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C152" w14:textId="77777777" w:rsidR="006E5421" w:rsidRPr="00DE770B" w:rsidRDefault="006E5421" w:rsidP="006E5421">
      <w:pPr>
        <w:pStyle w:val="ad"/>
        <w:outlineLvl w:val="9"/>
        <w:rPr>
          <w:rFonts w:ascii="Times New Roman" w:hAnsi="Times New Roman"/>
          <w:color w:val="000000" w:themeColor="text1"/>
        </w:rPr>
      </w:pPr>
      <w:bookmarkStart w:id="0" w:name="_Toc42173308"/>
      <w:r w:rsidRPr="00DE770B">
        <w:rPr>
          <w:rFonts w:ascii="Times New Roman" w:hAnsi="Times New Roman"/>
          <w:color w:val="000000" w:themeColor="text1"/>
          <w:sz w:val="36"/>
          <w:szCs w:val="36"/>
        </w:rPr>
        <w:t>育達科技大學餐旅經營系學生個別實習計畫</w:t>
      </w:r>
      <w:bookmarkEnd w:id="0"/>
    </w:p>
    <w:p w14:paraId="5F4C5A67" w14:textId="77777777" w:rsidR="006E5421" w:rsidRPr="00DE770B" w:rsidRDefault="006E5421" w:rsidP="006E5421">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KẾ HOẠCH THỰC TẬP CÁ NHÂN SINH VIÊN KHOA NHÀ HÀNG KHÁCH SẠN TRƯỜNG ĐẠI HỌC KHOA HỌC – KỸ THUẬT DỤC ĐẠT</w:t>
      </w:r>
    </w:p>
    <w:p w14:paraId="0F3505AD" w14:textId="77777777" w:rsidR="006E5421" w:rsidRPr="00DE770B" w:rsidRDefault="006E5421" w:rsidP="006E5421">
      <w:pPr>
        <w:jc w:val="center"/>
        <w:rPr>
          <w:rFonts w:ascii="Times New Roman" w:eastAsia="標楷體" w:hAnsi="Times New Roman" w:cs="Times New Roman"/>
          <w:color w:val="000000" w:themeColor="text1"/>
        </w:rPr>
      </w:pPr>
    </w:p>
    <w:tbl>
      <w:tblPr>
        <w:tblW w:w="10571" w:type="dxa"/>
        <w:jc w:val="center"/>
        <w:tblCellMar>
          <w:left w:w="10" w:type="dxa"/>
          <w:right w:w="10" w:type="dxa"/>
        </w:tblCellMar>
        <w:tblLook w:val="04A0" w:firstRow="1" w:lastRow="0" w:firstColumn="1" w:lastColumn="0" w:noHBand="0" w:noVBand="1"/>
      </w:tblPr>
      <w:tblGrid>
        <w:gridCol w:w="2251"/>
        <w:gridCol w:w="2139"/>
        <w:gridCol w:w="1559"/>
        <w:gridCol w:w="4622"/>
      </w:tblGrid>
      <w:tr w:rsidR="00DE770B" w:rsidRPr="00DE770B" w14:paraId="2A19E53C" w14:textId="77777777" w:rsidTr="008F5D1F">
        <w:trPr>
          <w:trHeight w:val="766"/>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772A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學生姓名</w:t>
            </w:r>
          </w:p>
          <w:p w14:paraId="04670C80" w14:textId="77777777" w:rsidR="006E5421" w:rsidRPr="00DE770B" w:rsidRDefault="006E5421" w:rsidP="00E241F9">
            <w:pPr>
              <w:spacing w:line="0" w:lineRule="atLeas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4014" w14:textId="77777777" w:rsidR="006E5421" w:rsidRPr="00DE770B" w:rsidRDefault="006E5421" w:rsidP="00E241F9">
            <w:pPr>
              <w:spacing w:line="0" w:lineRule="atLeast"/>
              <w:rPr>
                <w:rFonts w:eastAsia="標楷體"/>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1FC3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填寫日期</w:t>
            </w:r>
          </w:p>
          <w:p w14:paraId="3476BA4C"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viết</w:t>
            </w:r>
            <w:proofErr w:type="spellEnd"/>
            <w:r w:rsidRPr="00DE770B">
              <w:rPr>
                <w:rFonts w:ascii="Times New Roman" w:eastAsia="標楷體" w:hAnsi="Times New Roman" w:cs="Times New Roman"/>
                <w:color w:val="000000" w:themeColor="text1"/>
                <w:sz w:val="24"/>
                <w:szCs w:val="24"/>
              </w:rPr>
              <w:t xml:space="preserve">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5CCA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 xml:space="preserve">       </w:t>
            </w: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月</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Pr="00DE770B">
              <w:rPr>
                <w:rFonts w:ascii="Times New Roman" w:eastAsia="標楷體" w:hAnsi="Times New Roman" w:cs="Times New Roman"/>
                <w:color w:val="000000" w:themeColor="text1"/>
                <w:sz w:val="24"/>
                <w:szCs w:val="24"/>
              </w:rPr>
              <w:t>Ngày</w:t>
            </w:r>
            <w:proofErr w:type="spellEnd"/>
          </w:p>
        </w:tc>
      </w:tr>
      <w:tr w:rsidR="00DE770B" w:rsidRPr="00DE770B" w14:paraId="1B1D5A3E" w14:textId="77777777" w:rsidTr="008F5D1F">
        <w:trPr>
          <w:trHeight w:val="85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C0736"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系所名稱</w:t>
            </w:r>
            <w:proofErr w:type="spellStart"/>
            <w:r w:rsidRPr="00DE770B">
              <w:rPr>
                <w:rFonts w:ascii="Times New Roman" w:eastAsia="標楷體" w:hAnsi="Times New Roman" w:cs="Times New Roman"/>
                <w:color w:val="000000" w:themeColor="text1"/>
                <w:sz w:val="24"/>
                <w:szCs w:val="24"/>
              </w:rPr>
              <w:t>Tên</w:t>
            </w:r>
            <w:proofErr w:type="spellEnd"/>
            <w:r w:rsidRPr="00DE770B">
              <w:rPr>
                <w:rFonts w:ascii="Times New Roman" w:eastAsia="標楷體" w:hAnsi="Times New Roman" w:cs="Times New Roman"/>
                <w:color w:val="000000" w:themeColor="text1"/>
                <w:sz w:val="24"/>
                <w:szCs w:val="24"/>
              </w:rPr>
              <w:t xml:space="preserve"> khoa</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8958"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餐旅經營系</w:t>
            </w:r>
          </w:p>
          <w:p w14:paraId="68FACFEE" w14:textId="77777777" w:rsidR="006E5421" w:rsidRPr="00DE770B" w:rsidRDefault="006E5421" w:rsidP="00E241F9">
            <w:pPr>
              <w:spacing w:line="24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Khoa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7CAEE"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實習期間</w:t>
            </w:r>
          </w:p>
          <w:p w14:paraId="3B00F4C3" w14:textId="77777777" w:rsidR="006E5421" w:rsidRPr="00DE770B" w:rsidRDefault="006E5421" w:rsidP="00E241F9">
            <w:pPr>
              <w:spacing w:line="240" w:lineRule="exac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AB0B0" w14:textId="77777777" w:rsidR="006E5421" w:rsidRPr="00DE770B" w:rsidRDefault="006E5421" w:rsidP="00E241F9">
            <w:pPr>
              <w:spacing w:line="240" w:lineRule="exact"/>
              <w:ind w:firstLineChars="200" w:firstLine="480"/>
              <w:jc w:val="both"/>
              <w:rPr>
                <w:rFonts w:eastAsia="標楷體"/>
                <w:color w:val="000000" w:themeColor="text1"/>
                <w:sz w:val="24"/>
                <w:szCs w:val="24"/>
              </w:rPr>
            </w:pP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月</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w:t>
            </w:r>
          </w:p>
          <w:p w14:paraId="4B190D3A" w14:textId="07A5BD74" w:rsidR="006E5421" w:rsidRPr="00AB756E" w:rsidRDefault="006E5421" w:rsidP="00E241F9">
            <w:pPr>
              <w:spacing w:line="240" w:lineRule="exact"/>
              <w:ind w:firstLineChars="200" w:firstLine="480"/>
              <w:jc w:val="both"/>
              <w:rPr>
                <w:rFonts w:eastAsia="DengXian"/>
                <w:color w:val="000000" w:themeColor="text1"/>
                <w:sz w:val="24"/>
                <w:szCs w:val="24"/>
                <w:lang w:eastAsia="zh-CN"/>
              </w:rPr>
            </w:pP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月</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00AB756E" w:rsidRPr="00AB756E">
              <w:rPr>
                <w:rFonts w:ascii="Times New Roman" w:eastAsia="DengXian" w:hAnsi="Times New Roman" w:cs="Times New Roman"/>
                <w:color w:val="000000" w:themeColor="text1"/>
                <w:sz w:val="24"/>
                <w:szCs w:val="24"/>
                <w:lang w:eastAsia="zh-CN"/>
              </w:rPr>
              <w:t>ngày</w:t>
            </w:r>
            <w:proofErr w:type="spellEnd"/>
          </w:p>
        </w:tc>
      </w:tr>
      <w:tr w:rsidR="00DE770B" w:rsidRPr="00DE770B" w14:paraId="2F515B7F" w14:textId="77777777" w:rsidTr="008F5D1F">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ACC7"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實習輔導老師</w:t>
            </w:r>
          </w:p>
          <w:p w14:paraId="50C0273B" w14:textId="77777777" w:rsidR="006E5421" w:rsidRPr="00DE770B" w:rsidRDefault="006E5421" w:rsidP="00E241F9">
            <w:pPr>
              <w:spacing w:line="24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F393" w14:textId="77777777" w:rsidR="006E5421" w:rsidRPr="00DE770B" w:rsidRDefault="006E5421" w:rsidP="00E241F9">
            <w:pPr>
              <w:spacing w:line="240" w:lineRule="exact"/>
              <w:rPr>
                <w:rFonts w:eastAsia="標楷體"/>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632E3"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實習學分</w:t>
            </w:r>
          </w:p>
          <w:p w14:paraId="0DBAD1E9" w14:textId="77777777" w:rsidR="006E5421" w:rsidRPr="00DE770B" w:rsidRDefault="006E5421" w:rsidP="00E241F9">
            <w:pPr>
              <w:spacing w:line="240" w:lineRule="exac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387E6"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6</w:t>
            </w:r>
            <w:r w:rsidRPr="00DE770B">
              <w:rPr>
                <w:rFonts w:eastAsia="標楷體"/>
                <w:color w:val="000000" w:themeColor="text1"/>
                <w:sz w:val="24"/>
                <w:szCs w:val="24"/>
              </w:rPr>
              <w:t>學分</w:t>
            </w:r>
            <w:r w:rsidRPr="00DE770B">
              <w:rPr>
                <w:rFonts w:ascii="Times New Roman" w:eastAsia="標楷體" w:hAnsi="Times New Roman" w:cs="Times New Roman"/>
                <w:color w:val="000000" w:themeColor="text1"/>
                <w:sz w:val="24"/>
                <w:szCs w:val="24"/>
              </w:rPr>
              <w:t xml:space="preserve">6 </w:t>
            </w:r>
            <w:proofErr w:type="spellStart"/>
            <w:r w:rsidRPr="00DE770B">
              <w:rPr>
                <w:rFonts w:ascii="Times New Roman" w:eastAsia="標楷體" w:hAnsi="Times New Roman" w:cs="Times New Roman"/>
                <w:color w:val="000000" w:themeColor="text1"/>
                <w:sz w:val="24"/>
                <w:szCs w:val="24"/>
              </w:rPr>
              <w:t>tín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chỉ</w:t>
            </w:r>
            <w:proofErr w:type="spellEnd"/>
          </w:p>
        </w:tc>
      </w:tr>
      <w:tr w:rsidR="00DE770B" w:rsidRPr="00DE770B" w14:paraId="6E89FBEB" w14:textId="77777777" w:rsidTr="008F5D1F">
        <w:trPr>
          <w:trHeight w:val="191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FE1EA" w14:textId="77777777" w:rsidR="006E5421" w:rsidRPr="00DE770B" w:rsidRDefault="006E5421" w:rsidP="00E241F9">
            <w:pPr>
              <w:rPr>
                <w:rFonts w:eastAsia="標楷體"/>
                <w:color w:val="000000" w:themeColor="text1"/>
                <w:sz w:val="24"/>
                <w:szCs w:val="24"/>
              </w:rPr>
            </w:pPr>
            <w:r w:rsidRPr="00DE770B">
              <w:rPr>
                <w:rFonts w:eastAsia="標楷體"/>
                <w:color w:val="000000" w:themeColor="text1"/>
                <w:sz w:val="24"/>
                <w:szCs w:val="24"/>
              </w:rPr>
              <w:t>實習時數</w:t>
            </w:r>
          </w:p>
          <w:p w14:paraId="4AFAB27C" w14:textId="77777777" w:rsidR="006E5421" w:rsidRPr="00DE770B" w:rsidRDefault="006E5421" w:rsidP="00E241F9">
            <w:pP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E2F25"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432</w:t>
            </w:r>
            <w:r w:rsidRPr="00DE770B">
              <w:rPr>
                <w:rFonts w:eastAsia="標楷體"/>
                <w:color w:val="000000" w:themeColor="text1"/>
                <w:sz w:val="24"/>
                <w:szCs w:val="24"/>
              </w:rPr>
              <w:t>小時</w:t>
            </w:r>
            <w:proofErr w:type="spellStart"/>
            <w:r w:rsidRPr="00DE770B">
              <w:rPr>
                <w:rFonts w:ascii="Times New Roman" w:eastAsia="標楷體" w:hAnsi="Times New Roman" w:cs="Times New Roman"/>
                <w:color w:val="000000" w:themeColor="text1"/>
                <w:sz w:val="24"/>
                <w:szCs w:val="24"/>
              </w:rPr>
              <w:t>tiếng</w:t>
            </w:r>
            <w:proofErr w:type="spellEnd"/>
          </w:p>
          <w:p w14:paraId="658347BA"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432</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tiếng</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387A1"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實習課程名稱</w:t>
            </w:r>
          </w:p>
          <w:p w14:paraId="1D571C42" w14:textId="77777777" w:rsidR="006E5421" w:rsidRPr="00DE770B" w:rsidRDefault="006E5421" w:rsidP="00E241F9">
            <w:pPr>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Tê</w:t>
            </w:r>
            <w:proofErr w:type="spellEnd"/>
            <w:r w:rsidRPr="00DE770B">
              <w:rPr>
                <w:rFonts w:ascii="Times New Roman" w:eastAsia="標楷體" w:hAnsi="Times New Roman" w:cs="Times New Roman"/>
                <w:color w:val="000000" w:themeColor="text1"/>
                <w:sz w:val="24"/>
                <w:szCs w:val="24"/>
                <w:lang w:val="vi-VN"/>
              </w:rPr>
              <w:t xml:space="preserve">n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BF9E" w14:textId="79707C01" w:rsidR="006E5421" w:rsidRPr="00DE770B" w:rsidRDefault="006E5421" w:rsidP="008F5D1F">
            <w:pPr>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proofErr w:type="gramStart"/>
            <w:r w:rsidRPr="00DE770B">
              <w:rPr>
                <w:rFonts w:eastAsia="標楷體"/>
                <w:color w:val="000000" w:themeColor="text1"/>
                <w:sz w:val="24"/>
                <w:szCs w:val="24"/>
              </w:rPr>
              <w:t>一</w:t>
            </w:r>
            <w:proofErr w:type="gramEnd"/>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(1)</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二</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(2)</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三</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(3)</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四</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(4)</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五</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(5)</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六</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(6)</w:t>
            </w:r>
          </w:p>
        </w:tc>
      </w:tr>
      <w:tr w:rsidR="00DE770B" w:rsidRPr="00DE770B" w14:paraId="731E745C" w14:textId="77777777" w:rsidTr="00E241F9">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25950"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實習機構</w:t>
            </w:r>
            <w:r w:rsidRPr="00DE770B">
              <w:rPr>
                <w:rFonts w:eastAsia="標楷體"/>
                <w:color w:val="000000" w:themeColor="text1"/>
                <w:sz w:val="24"/>
                <w:szCs w:val="24"/>
              </w:rPr>
              <w:t>/</w:t>
            </w:r>
            <w:r w:rsidRPr="00DE770B">
              <w:rPr>
                <w:rFonts w:eastAsia="標楷體"/>
                <w:color w:val="000000" w:themeColor="text1"/>
                <w:sz w:val="24"/>
                <w:szCs w:val="24"/>
              </w:rPr>
              <w:t>單位</w:t>
            </w:r>
          </w:p>
          <w:p w14:paraId="0F791E1E" w14:textId="77777777" w:rsidR="006E5421" w:rsidRPr="00DE770B" w:rsidRDefault="006E5421" w:rsidP="00E241F9">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lang w:val="vi-VN"/>
              </w:rPr>
              <w:t>Đ</w:t>
            </w:r>
            <w:proofErr w:type="spellStart"/>
            <w:r w:rsidRPr="00DE770B">
              <w:rPr>
                <w:rFonts w:ascii="Times New Roman" w:eastAsia="標楷體" w:hAnsi="Times New Roman" w:cs="Times New Roman"/>
                <w:color w:val="000000" w:themeColor="text1"/>
                <w:sz w:val="24"/>
                <w:szCs w:val="24"/>
              </w:rPr>
              <w:t>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52663" w14:textId="77777777" w:rsidR="006E5421" w:rsidRPr="00DE770B" w:rsidRDefault="006E5421" w:rsidP="00E241F9">
            <w:pPr>
              <w:jc w:val="center"/>
              <w:rPr>
                <w:rFonts w:eastAsia="標楷體"/>
                <w:color w:val="000000" w:themeColor="text1"/>
                <w:sz w:val="24"/>
                <w:szCs w:val="24"/>
              </w:rPr>
            </w:pPr>
          </w:p>
        </w:tc>
      </w:tr>
      <w:tr w:rsidR="00DE770B" w:rsidRPr="00DE770B" w14:paraId="0E6FC542" w14:textId="77777777" w:rsidTr="00E241F9">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2E9CD"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實習地點地址</w:t>
            </w:r>
          </w:p>
          <w:p w14:paraId="57B04B64"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Địa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chỉ</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92727" w14:textId="77777777" w:rsidR="006E5421" w:rsidRPr="00DE770B" w:rsidRDefault="006E5421" w:rsidP="00E241F9">
            <w:pPr>
              <w:spacing w:line="0" w:lineRule="atLeast"/>
              <w:jc w:val="center"/>
              <w:rPr>
                <w:rFonts w:eastAsia="標楷體"/>
                <w:color w:val="000000" w:themeColor="text1"/>
                <w:sz w:val="24"/>
                <w:szCs w:val="24"/>
              </w:rPr>
            </w:pPr>
          </w:p>
        </w:tc>
      </w:tr>
      <w:tr w:rsidR="00DE770B" w:rsidRPr="00DE770B" w14:paraId="79A94C7A" w14:textId="77777777" w:rsidTr="00E241F9">
        <w:trPr>
          <w:trHeight w:val="1163"/>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3064"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實習課程目標</w:t>
            </w:r>
          </w:p>
          <w:p w14:paraId="23206E1B"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M</w:t>
            </w:r>
            <w:proofErr w:type="spellStart"/>
            <w:r w:rsidRPr="00DE770B">
              <w:rPr>
                <w:rFonts w:ascii="Times New Roman" w:eastAsia="標楷體" w:hAnsi="Times New Roman" w:cs="Times New Roman"/>
                <w:color w:val="000000" w:themeColor="text1"/>
                <w:sz w:val="24"/>
                <w:szCs w:val="24"/>
                <w:lang w:val="vi-VN"/>
              </w:rPr>
              <w:t>ục</w:t>
            </w:r>
            <w:proofErr w:type="spellEnd"/>
            <w:r w:rsidRPr="00DE770B">
              <w:rPr>
                <w:rFonts w:ascii="Times New Roman" w:eastAsia="標楷體" w:hAnsi="Times New Roman" w:cs="Times New Roman"/>
                <w:color w:val="000000" w:themeColor="text1"/>
                <w:sz w:val="24"/>
                <w:szCs w:val="24"/>
                <w:lang w:val="vi-VN"/>
              </w:rPr>
              <w:t xml:space="preserve"> tiêu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CCC5D" w14:textId="77777777" w:rsidR="006E5421" w:rsidRPr="00DE770B" w:rsidRDefault="006E5421" w:rsidP="00E241F9">
            <w:pPr>
              <w:spacing w:line="0" w:lineRule="atLeast"/>
              <w:ind w:firstLine="480"/>
              <w:jc w:val="both"/>
              <w:rPr>
                <w:rFonts w:eastAsia="標楷體"/>
                <w:color w:val="000000" w:themeColor="text1"/>
                <w:sz w:val="24"/>
                <w:szCs w:val="24"/>
              </w:rPr>
            </w:pPr>
            <w:r w:rsidRPr="00DE770B">
              <w:rPr>
                <w:rFonts w:eastAsia="標楷體"/>
                <w:color w:val="000000" w:themeColor="text1"/>
                <w:sz w:val="24"/>
                <w:szCs w:val="24"/>
              </w:rPr>
              <w:t>本系的教育目標為「培養具備經營管理知能之餐旅技術與服務專業人才」，主要引領學生習得專業學理與知能，至於理論與實務的應用，則需結合具有專業性的機構加以協商合作，讓學生身歷其境進行演練，方能達到其知識與技能應用之成效。藉此機會讓學生將專業的知識理論應用於具有實務機能的餐旅業機構中，以增進其專業技能之成長，並培養其未來之就業潛能。</w:t>
            </w:r>
          </w:p>
          <w:p w14:paraId="73F42E83" w14:textId="5D83A4BD" w:rsidR="006E5421" w:rsidRPr="00DE770B" w:rsidRDefault="006E5421" w:rsidP="008F5D1F">
            <w:pPr>
              <w:spacing w:line="0" w:lineRule="atLeast"/>
              <w:ind w:firstLine="480"/>
              <w:jc w:val="both"/>
              <w:rPr>
                <w:rFonts w:eastAsia="標楷體"/>
                <w:color w:val="000000" w:themeColor="text1"/>
                <w:sz w:val="24"/>
                <w:szCs w:val="24"/>
              </w:rPr>
            </w:pPr>
            <w:proofErr w:type="spellStart"/>
            <w:r w:rsidRPr="00DE770B">
              <w:rPr>
                <w:rFonts w:ascii="Times New Roman" w:eastAsia="標楷體" w:hAnsi="Times New Roman" w:cs="Times New Roman"/>
                <w:color w:val="000000" w:themeColor="text1"/>
                <w:sz w:val="24"/>
                <w:szCs w:val="24"/>
              </w:rPr>
              <w:t>Mục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tiêu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khoa </w:t>
            </w:r>
            <w:proofErr w:type="spellStart"/>
            <w:r w:rsidRPr="00DE770B">
              <w:rPr>
                <w:rFonts w:ascii="Times New Roman" w:eastAsia="標楷體" w:hAnsi="Times New Roman" w:cs="Times New Roman"/>
                <w:color w:val="000000" w:themeColor="text1"/>
                <w:sz w:val="24"/>
                <w:szCs w:val="24"/>
              </w:rPr>
              <w:t>là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yếu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thuật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chính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ứng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hội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phép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cường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triển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bồi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tiềm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lai</w:t>
            </w:r>
            <w:proofErr w:type="spellEnd"/>
          </w:p>
        </w:tc>
      </w:tr>
      <w:tr w:rsidR="006E5421" w:rsidRPr="00605FD4" w14:paraId="4FD6934F" w14:textId="77777777" w:rsidTr="00E241F9">
        <w:trPr>
          <w:trHeight w:val="699"/>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7CBF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實習課程內涵</w:t>
            </w:r>
          </w:p>
          <w:p w14:paraId="4D87E4D8"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31BE4"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為使本系學生能於畢業前了解就業職場的工作性質，並配合課程需要，以達學用相互配合，特訂定本系新南向國際</w:t>
            </w:r>
            <w:proofErr w:type="gramStart"/>
            <w:r w:rsidRPr="00DE770B">
              <w:rPr>
                <w:rFonts w:eastAsia="標楷體"/>
                <w:color w:val="000000" w:themeColor="text1"/>
                <w:sz w:val="24"/>
                <w:szCs w:val="24"/>
              </w:rPr>
              <w:t>產學專班</w:t>
            </w:r>
            <w:proofErr w:type="gramEnd"/>
            <w:r w:rsidRPr="00DE770B">
              <w:rPr>
                <w:rFonts w:eastAsia="標楷體"/>
                <w:color w:val="000000" w:themeColor="text1"/>
                <w:sz w:val="24"/>
                <w:szCs w:val="24"/>
              </w:rPr>
              <w:t>學生於二至四年級修業階</w:t>
            </w:r>
            <w:r w:rsidRPr="00DE770B">
              <w:rPr>
                <w:rFonts w:eastAsia="標楷體"/>
                <w:color w:val="000000" w:themeColor="text1"/>
                <w:sz w:val="24"/>
                <w:szCs w:val="24"/>
              </w:rPr>
              <w:lastRenderedPageBreak/>
              <w:t>段，前往餐旅相關事業之機構實習，</w:t>
            </w:r>
            <w:r w:rsidRPr="00DE770B">
              <w:rPr>
                <w:rFonts w:eastAsia="標楷體"/>
                <w:color w:val="000000" w:themeColor="text1"/>
                <w:sz w:val="24"/>
                <w:szCs w:val="24"/>
              </w:rPr>
              <w:t>6</w:t>
            </w:r>
            <w:r w:rsidRPr="00DE770B">
              <w:rPr>
                <w:rFonts w:eastAsia="標楷體"/>
                <w:color w:val="000000" w:themeColor="text1"/>
                <w:sz w:val="24"/>
                <w:szCs w:val="24"/>
              </w:rPr>
              <w:t>學分每學期累計時數</w:t>
            </w:r>
            <w:r w:rsidRPr="00DE770B">
              <w:rPr>
                <w:rFonts w:eastAsia="標楷體"/>
                <w:color w:val="000000" w:themeColor="text1"/>
                <w:sz w:val="24"/>
                <w:szCs w:val="24"/>
              </w:rPr>
              <w:t>432</w:t>
            </w:r>
            <w:r w:rsidRPr="00DE770B">
              <w:rPr>
                <w:rFonts w:eastAsia="標楷體"/>
                <w:color w:val="000000" w:themeColor="text1"/>
                <w:sz w:val="24"/>
                <w:szCs w:val="24"/>
              </w:rPr>
              <w:t>小時，並能為實習企業留用，達到畢業即就業之目標。</w:t>
            </w:r>
          </w:p>
          <w:p w14:paraId="0231E97A" w14:textId="77777777" w:rsidR="006E5421" w:rsidRPr="00DE770B" w:rsidRDefault="006E5421" w:rsidP="00E241F9">
            <w:pPr>
              <w:spacing w:line="0" w:lineRule="atLeast"/>
              <w:rPr>
                <w:rFonts w:eastAsia="標楷體"/>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giúp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khoa </w:t>
            </w:r>
            <w:proofErr w:type="spellStart"/>
            <w:r w:rsidRPr="00DE770B">
              <w:rPr>
                <w:rFonts w:ascii="Times New Roman" w:eastAsia="標楷體" w:hAnsi="Times New Roman" w:cs="Times New Roman"/>
                <w:color w:val="000000" w:themeColor="text1"/>
                <w:sz w:val="24"/>
                <w:szCs w:val="24"/>
              </w:rPr>
              <w:t>hiểu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chất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proofErr w:type="gram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tốt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đồng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ứng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yêu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dạy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đả</w:t>
            </w:r>
            <w:proofErr w:type="spellEnd"/>
            <w:r w:rsidRPr="00DE770B">
              <w:rPr>
                <w:rFonts w:ascii="Times New Roman" w:eastAsia="標楷體" w:hAnsi="Times New Roman" w:cs="Times New Roman"/>
                <w:color w:val="000000" w:themeColor="text1"/>
                <w:sz w:val="24"/>
                <w:szCs w:val="24"/>
              </w:rPr>
              <w:t xml:space="preserve">m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giữa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tiễn</w:t>
            </w:r>
            <w:proofErr w:type="spellEnd"/>
            <w:r w:rsidRPr="00DE770B">
              <w:rPr>
                <w:rFonts w:ascii="Times New Roman" w:eastAsia="標楷體" w:hAnsi="Times New Roman" w:cs="Times New Roman"/>
                <w:color w:val="000000" w:themeColor="text1"/>
                <w:sz w:val="24"/>
                <w:szCs w:val="24"/>
              </w:rPr>
              <w:t xml:space="preserve"> , khoa </w:t>
            </w:r>
            <w:proofErr w:type="spellStart"/>
            <w:r w:rsidRPr="00DE770B">
              <w:rPr>
                <w:rFonts w:ascii="Times New Roman" w:eastAsia="標楷體" w:hAnsi="Times New Roman" w:cs="Times New Roman"/>
                <w:color w:val="000000" w:themeColor="text1"/>
                <w:sz w:val="24"/>
                <w:szCs w:val="24"/>
                <w:lang w:val="vi-VN"/>
              </w:rPr>
              <w:t>đặc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biệt</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thiết</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đối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thuộc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hợp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tác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Quốc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r w:rsidRPr="00DE770B">
              <w:rPr>
                <w:rFonts w:ascii="Times New Roman" w:eastAsia="標楷體" w:hAnsi="Times New Roman" w:cs="Times New Roman"/>
                <w:color w:val="000000" w:themeColor="text1"/>
                <w:sz w:val="24"/>
                <w:szCs w:val="24"/>
                <w:lang w:val="vi-VN"/>
              </w:rPr>
              <w:t xml:space="preserve"> tân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Nam </w:t>
            </w:r>
            <w:proofErr w:type="spellStart"/>
            <w:r w:rsidRPr="00DE770B">
              <w:rPr>
                <w:rFonts w:ascii="Times New Roman" w:eastAsia="標楷體" w:hAnsi="Times New Roman" w:cs="Times New Roman"/>
                <w:color w:val="000000" w:themeColor="text1"/>
                <w:sz w:val="24"/>
                <w:szCs w:val="24"/>
              </w:rPr>
              <w:t>sẽ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 xml:space="preserve">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lĩnh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từ</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Mỗi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kỳ</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sẽ</w:t>
            </w:r>
            <w:proofErr w:type="spellEnd"/>
            <w:r w:rsidRPr="00DE770B">
              <w:rPr>
                <w:rFonts w:ascii="Times New Roman" w:eastAsia="標楷體" w:hAnsi="Times New Roman" w:cs="Times New Roman"/>
                <w:color w:val="000000" w:themeColor="text1"/>
                <w:sz w:val="24"/>
                <w:szCs w:val="24"/>
                <w:lang w:val="vi-VN"/>
              </w:rPr>
              <w:t xml:space="preserve"> tương đương </w:t>
            </w:r>
            <w:proofErr w:type="spellStart"/>
            <w:r w:rsidRPr="00DE770B">
              <w:rPr>
                <w:rFonts w:ascii="Times New Roman" w:eastAsia="標楷體" w:hAnsi="Times New Roman" w:cs="Times New Roman"/>
                <w:color w:val="000000" w:themeColor="text1"/>
                <w:sz w:val="24"/>
                <w:szCs w:val="24"/>
                <w:lang w:val="vi-VN"/>
              </w:rPr>
              <w:t>với</w:t>
            </w:r>
            <w:proofErr w:type="spellEnd"/>
            <w:r w:rsidRPr="00DE770B">
              <w:rPr>
                <w:rFonts w:ascii="Times New Roman" w:eastAsia="標楷體" w:hAnsi="Times New Roman" w:cs="Times New Roman"/>
                <w:color w:val="000000" w:themeColor="text1"/>
                <w:sz w:val="24"/>
                <w:szCs w:val="24"/>
                <w:lang w:val="vi-VN"/>
              </w:rPr>
              <w:t xml:space="preserve"> </w:t>
            </w:r>
            <w:r w:rsidRPr="00DE770B">
              <w:rPr>
                <w:rStyle w:val="af0"/>
                <w:rFonts w:ascii="Times New Roman" w:eastAsia="標楷體" w:hAnsi="Times New Roman" w:cs="Times New Roman"/>
                <w:color w:val="000000" w:themeColor="text1"/>
                <w:sz w:val="24"/>
                <w:szCs w:val="24"/>
                <w:lang w:val="vi-VN"/>
              </w:rPr>
              <w:t xml:space="preserve">6 </w:t>
            </w:r>
            <w:proofErr w:type="spellStart"/>
            <w:r w:rsidRPr="00DE770B">
              <w:rPr>
                <w:rStyle w:val="af0"/>
                <w:rFonts w:ascii="Times New Roman" w:eastAsia="標楷體" w:hAnsi="Times New Roman" w:cs="Times New Roman"/>
                <w:color w:val="000000" w:themeColor="text1"/>
                <w:sz w:val="24"/>
                <w:szCs w:val="24"/>
                <w:lang w:val="vi-VN"/>
              </w:rPr>
              <w:t>tín</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chỉ</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tổng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cộng</w:t>
            </w:r>
            <w:proofErr w:type="spellEnd"/>
            <w:r w:rsidRPr="00DE770B">
              <w:rPr>
                <w:rFonts w:ascii="Times New Roman" w:eastAsia="標楷體" w:hAnsi="Times New Roman" w:cs="Times New Roman"/>
                <w:color w:val="000000" w:themeColor="text1"/>
                <w:sz w:val="24"/>
                <w:szCs w:val="24"/>
                <w:lang w:val="vi-VN"/>
              </w:rPr>
              <w:t xml:space="preserve"> </w:t>
            </w:r>
            <w:r w:rsidRPr="00DE770B">
              <w:rPr>
                <w:rStyle w:val="af0"/>
                <w:rFonts w:ascii="Times New Roman" w:eastAsia="標楷體" w:hAnsi="Times New Roman" w:cs="Times New Roman"/>
                <w:color w:val="000000" w:themeColor="text1"/>
                <w:sz w:val="24"/>
                <w:szCs w:val="24"/>
                <w:lang w:val="vi-VN"/>
              </w:rPr>
              <w:t xml:space="preserve">432 </w:t>
            </w:r>
            <w:proofErr w:type="spellStart"/>
            <w:r w:rsidRPr="00DE770B">
              <w:rPr>
                <w:rStyle w:val="af0"/>
                <w:rFonts w:ascii="Times New Roman" w:eastAsia="標楷體" w:hAnsi="Times New Roman" w:cs="Times New Roman"/>
                <w:color w:val="000000" w:themeColor="text1"/>
                <w:sz w:val="24"/>
                <w:szCs w:val="24"/>
                <w:lang w:val="vi-VN"/>
              </w:rPr>
              <w:t>giờ</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tích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lũy</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Ngoài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việc</w:t>
            </w:r>
            <w:proofErr w:type="spellEnd"/>
            <w:r w:rsidRPr="00DE770B">
              <w:rPr>
                <w:rFonts w:ascii="Times New Roman" w:eastAsia="標楷體" w:hAnsi="Times New Roman" w:cs="Times New Roman"/>
                <w:color w:val="000000" w:themeColor="text1"/>
                <w:sz w:val="24"/>
                <w:szCs w:val="24"/>
                <w:lang w:val="vi-VN"/>
              </w:rPr>
              <w:t xml:space="preserve"> nâng cao kinh </w:t>
            </w:r>
            <w:proofErr w:type="spellStart"/>
            <w:r w:rsidRPr="00DE770B">
              <w:rPr>
                <w:rFonts w:ascii="Times New Roman" w:eastAsia="標楷體" w:hAnsi="Times New Roman" w:cs="Times New Roman"/>
                <w:color w:val="000000" w:themeColor="text1"/>
                <w:sz w:val="24"/>
                <w:szCs w:val="24"/>
                <w:lang w:val="vi-VN"/>
              </w:rPr>
              <w:t>nghiệm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r w:rsidRPr="00DE770B">
              <w:rPr>
                <w:rFonts w:ascii="Times New Roman" w:eastAsia="標楷體" w:hAnsi="Times New Roman" w:cs="Times New Roman"/>
                <w:color w:val="000000" w:themeColor="text1"/>
                <w:sz w:val="24"/>
                <w:szCs w:val="24"/>
                <w:lang w:val="vi-VN"/>
              </w:rPr>
              <w:t xml:space="preserve">,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còn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tạo</w:t>
            </w:r>
            <w:proofErr w:type="spellEnd"/>
            <w:r w:rsidRPr="00DE770B">
              <w:rPr>
                <w:rFonts w:ascii="Times New Roman" w:eastAsia="標楷體" w:hAnsi="Times New Roman" w:cs="Times New Roman"/>
                <w:color w:val="000000" w:themeColor="text1"/>
                <w:sz w:val="24"/>
                <w:szCs w:val="24"/>
                <w:lang w:val="vi-VN"/>
              </w:rPr>
              <w:t xml:space="preserve"> cơ </w:t>
            </w:r>
            <w:proofErr w:type="spellStart"/>
            <w:r w:rsidRPr="00DE770B">
              <w:rPr>
                <w:rFonts w:ascii="Times New Roman" w:eastAsia="標楷體" w:hAnsi="Times New Roman" w:cs="Times New Roman"/>
                <w:color w:val="000000" w:themeColor="text1"/>
                <w:sz w:val="24"/>
                <w:szCs w:val="24"/>
                <w:lang w:val="vi-VN"/>
              </w:rPr>
              <w:t>hội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để</w:t>
            </w:r>
            <w:proofErr w:type="spellEnd"/>
            <w:r w:rsidRPr="00DE770B">
              <w:rPr>
                <w:rFonts w:ascii="Times New Roman" w:eastAsia="標楷體" w:hAnsi="Times New Roman" w:cs="Times New Roman"/>
                <w:color w:val="000000" w:themeColor="text1"/>
                <w:sz w:val="24"/>
                <w:szCs w:val="24"/>
                <w:lang w:val="vi-VN"/>
              </w:rPr>
              <w:t xml:space="preserve"> sinh viên </w:t>
            </w:r>
            <w:proofErr w:type="spellStart"/>
            <w:r w:rsidRPr="00DE770B">
              <w:rPr>
                <w:rFonts w:ascii="Times New Roman" w:eastAsia="標楷體" w:hAnsi="Times New Roman" w:cs="Times New Roman"/>
                <w:color w:val="000000" w:themeColor="text1"/>
                <w:sz w:val="24"/>
                <w:szCs w:val="24"/>
                <w:lang w:val="vi-VN"/>
              </w:rPr>
              <w:t>được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các</w:t>
            </w:r>
            <w:proofErr w:type="spellEnd"/>
            <w:r w:rsidRPr="00DE770B">
              <w:rPr>
                <w:rFonts w:ascii="Times New Roman" w:eastAsia="標楷體" w:hAnsi="Times New Roman" w:cs="Times New Roman"/>
                <w:color w:val="000000" w:themeColor="text1"/>
                <w:sz w:val="24"/>
                <w:szCs w:val="24"/>
                <w:lang w:val="vi-VN"/>
              </w:rPr>
              <w:t xml:space="preserve"> </w:t>
            </w:r>
            <w:r w:rsidRPr="00DE770B">
              <w:rPr>
                <w:rFonts w:eastAsia="標楷體"/>
                <w:color w:val="000000" w:themeColor="text1"/>
                <w:sz w:val="24"/>
                <w:szCs w:val="24"/>
                <w:lang w:val="vi-VN"/>
              </w:rPr>
              <w:t xml:space="preserve">doanh </w:t>
            </w:r>
            <w:proofErr w:type="spellStart"/>
            <w:r w:rsidRPr="00DE770B">
              <w:rPr>
                <w:rFonts w:eastAsia="標楷體"/>
                <w:color w:val="000000" w:themeColor="text1"/>
                <w:sz w:val="24"/>
                <w:szCs w:val="24"/>
                <w:lang w:val="vi-VN"/>
              </w:rPr>
              <w:t>nghiệp</w:t>
            </w:r>
            <w:proofErr w:type="spellEnd"/>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tiếp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nhận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làm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việc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chính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thức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đến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mục</w:t>
            </w:r>
            <w:proofErr w:type="spellEnd"/>
            <w:r w:rsidRPr="00DE770B">
              <w:rPr>
                <w:rFonts w:ascii="Times New Roman" w:eastAsia="標楷體" w:hAnsi="Times New Roman" w:cs="Times New Roman"/>
                <w:color w:val="000000" w:themeColor="text1"/>
                <w:sz w:val="24"/>
                <w:szCs w:val="24"/>
                <w:lang w:val="vi-VN"/>
              </w:rPr>
              <w:t xml:space="preserve"> tiêu </w:t>
            </w:r>
            <w:r w:rsidRPr="00DE770B">
              <w:rPr>
                <w:rStyle w:val="af0"/>
                <w:rFonts w:ascii="Times New Roman" w:eastAsia="標楷體" w:hAnsi="Times New Roman" w:cs="Times New Roman"/>
                <w:color w:val="000000" w:themeColor="text1"/>
                <w:sz w:val="24"/>
                <w:szCs w:val="24"/>
                <w:lang w:val="vi-VN"/>
              </w:rPr>
              <w:t>“</w:t>
            </w:r>
            <w:proofErr w:type="spellStart"/>
            <w:r w:rsidRPr="00DE770B">
              <w:rPr>
                <w:rStyle w:val="af0"/>
                <w:rFonts w:ascii="Times New Roman" w:eastAsia="標楷體" w:hAnsi="Times New Roman" w:cs="Times New Roman"/>
                <w:color w:val="000000" w:themeColor="text1"/>
                <w:sz w:val="24"/>
                <w:szCs w:val="24"/>
                <w:lang w:val="vi-VN"/>
              </w:rPr>
              <w:t>tốt</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nghiệp</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là</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có</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việc</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làm</w:t>
            </w:r>
            <w:proofErr w:type="spellEnd"/>
            <w:r w:rsidRPr="00DE770B">
              <w:rPr>
                <w:rStyle w:val="af0"/>
                <w:rFonts w:ascii="Times New Roman" w:eastAsia="標楷體" w:hAnsi="Times New Roman" w:cs="Times New Roman"/>
                <w:color w:val="000000" w:themeColor="text1"/>
                <w:sz w:val="24"/>
                <w:szCs w:val="24"/>
                <w:lang w:val="vi-VN"/>
              </w:rPr>
              <w:t>”</w:t>
            </w:r>
          </w:p>
        </w:tc>
      </w:tr>
    </w:tbl>
    <w:p w14:paraId="75DE1B0F" w14:textId="77777777" w:rsidR="006E5421" w:rsidRPr="00DE770B" w:rsidRDefault="006E5421" w:rsidP="006E5421">
      <w:pPr>
        <w:rPr>
          <w:rFonts w:eastAsia="標楷體"/>
          <w:color w:val="000000" w:themeColor="text1"/>
          <w:sz w:val="24"/>
          <w:szCs w:val="24"/>
          <w:lang w:val="vi-VN"/>
        </w:rPr>
      </w:pPr>
    </w:p>
    <w:tbl>
      <w:tblPr>
        <w:tblW w:w="10571" w:type="dxa"/>
        <w:jc w:val="center"/>
        <w:tblCellMar>
          <w:left w:w="10" w:type="dxa"/>
          <w:right w:w="10" w:type="dxa"/>
        </w:tblCellMar>
        <w:tblLook w:val="04A0" w:firstRow="1" w:lastRow="0" w:firstColumn="1" w:lastColumn="0" w:noHBand="0" w:noVBand="1"/>
      </w:tblPr>
      <w:tblGrid>
        <w:gridCol w:w="871"/>
        <w:gridCol w:w="1534"/>
        <w:gridCol w:w="1701"/>
        <w:gridCol w:w="1179"/>
        <w:gridCol w:w="2643"/>
        <w:gridCol w:w="2643"/>
      </w:tblGrid>
      <w:tr w:rsidR="00DE770B" w:rsidRPr="00DE770B" w14:paraId="4AB9E156" w14:textId="77777777" w:rsidTr="00E241F9">
        <w:trPr>
          <w:trHeight w:val="650"/>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10BBA"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實習規範</w:t>
            </w:r>
          </w:p>
          <w:p w14:paraId="5CEBD362"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định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9374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各階段實習內容具體規劃及時程分配</w:t>
            </w:r>
          </w:p>
          <w:p w14:paraId="0869C4F5"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ở </w:t>
            </w:r>
            <w:proofErr w:type="spellStart"/>
            <w:r w:rsidRPr="00DE770B">
              <w:rPr>
                <w:rFonts w:ascii="Times New Roman" w:eastAsia="標楷體" w:hAnsi="Times New Roman" w:cs="Times New Roman"/>
                <w:color w:val="000000" w:themeColor="text1"/>
                <w:sz w:val="24"/>
                <w:szCs w:val="24"/>
              </w:rPr>
              <w:t>từng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kịp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5A6A5"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實習課程內涵</w:t>
            </w:r>
            <w:r w:rsidRPr="00DE770B">
              <w:rPr>
                <w:rFonts w:eastAsia="標楷體"/>
                <w:color w:val="000000" w:themeColor="text1"/>
                <w:sz w:val="24"/>
                <w:szCs w:val="24"/>
              </w:rPr>
              <w:t>(</w:t>
            </w:r>
            <w:r w:rsidRPr="00DE770B">
              <w:rPr>
                <w:rFonts w:eastAsia="標楷體"/>
                <w:color w:val="000000" w:themeColor="text1"/>
                <w:sz w:val="24"/>
                <w:szCs w:val="24"/>
              </w:rPr>
              <w:t>主題</w:t>
            </w:r>
            <w:r w:rsidRPr="00DE770B">
              <w:rPr>
                <w:rFonts w:eastAsia="標楷體"/>
                <w:color w:val="000000" w:themeColor="text1"/>
                <w:sz w:val="24"/>
                <w:szCs w:val="24"/>
              </w:rPr>
              <w:t>)</w:t>
            </w:r>
          </w:p>
          <w:p w14:paraId="3FC6F842"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lang w:val="vi-VN"/>
              </w:rPr>
              <w:t>(</w:t>
            </w:r>
            <w:proofErr w:type="spellStart"/>
            <w:proofErr w:type="gramEnd"/>
            <w:r w:rsidRPr="00DE770B">
              <w:rPr>
                <w:rFonts w:ascii="Times New Roman" w:eastAsia="標楷體" w:hAnsi="Times New Roman" w:cs="Times New Roman"/>
                <w:color w:val="000000" w:themeColor="text1"/>
                <w:sz w:val="24"/>
                <w:szCs w:val="24"/>
                <w:lang w:val="vi-VN"/>
              </w:rPr>
              <w:t>chủ</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đề</w:t>
            </w:r>
            <w:proofErr w:type="spellEnd"/>
            <w:r w:rsidRPr="00DE770B">
              <w:rPr>
                <w:rFonts w:ascii="Times New Roman" w:eastAsia="標楷體" w:hAnsi="Times New Roman" w:cs="Times New Roman"/>
                <w:color w:val="000000" w:themeColor="text1"/>
                <w:sz w:val="24"/>
                <w:szCs w:val="24"/>
                <w:lang w:val="vi-VN"/>
              </w:rPr>
              <w:t>)</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EE088"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實習時程分配及實習具體項目</w:t>
            </w:r>
          </w:p>
          <w:p w14:paraId="5468921A"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lang w:val="vi-VN"/>
              </w:rPr>
              <w:t>P</w:t>
            </w:r>
            <w:proofErr w:type="spellStart"/>
            <w:r w:rsidRPr="00DE770B">
              <w:rPr>
                <w:rFonts w:ascii="Times New Roman" w:eastAsia="標楷體" w:hAnsi="Times New Roman" w:cs="Times New Roman"/>
                <w:color w:val="000000" w:themeColor="text1"/>
                <w:sz w:val="24"/>
                <w:szCs w:val="24"/>
              </w:rPr>
              <w:t>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p>
        </w:tc>
      </w:tr>
      <w:tr w:rsidR="00DE770B" w:rsidRPr="00DE770B" w14:paraId="4CD1E7A2" w14:textId="77777777" w:rsidTr="00E241F9">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E792E" w14:textId="77777777" w:rsidR="006E5421" w:rsidRPr="00DE770B" w:rsidRDefault="006E5421" w:rsidP="00E241F9">
            <w:pPr>
              <w:spacing w:line="0" w:lineRule="atLeast"/>
              <w:jc w:val="cente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BB427" w14:textId="77777777" w:rsidR="006E5421" w:rsidRPr="00DE770B" w:rsidRDefault="006E5421" w:rsidP="00E241F9">
            <w:pPr>
              <w:spacing w:line="0" w:lineRule="atLeast"/>
              <w:jc w:val="both"/>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AF8DC" w14:textId="1F7B7FF3" w:rsidR="006E5421" w:rsidRPr="00DE770B" w:rsidRDefault="00AB756E" w:rsidP="00E241F9">
            <w:pPr>
              <w:spacing w:line="0" w:lineRule="atLeast"/>
              <w:rPr>
                <w:rFonts w:eastAsia="標楷體"/>
                <w:color w:val="000000" w:themeColor="text1"/>
                <w:sz w:val="24"/>
                <w:szCs w:val="24"/>
              </w:rPr>
            </w:pPr>
            <w:r>
              <w:rPr>
                <w:rFonts w:eastAsia="DengXian" w:hint="eastAsia"/>
                <w:color w:val="000000" w:themeColor="text1"/>
                <w:sz w:val="24"/>
                <w:szCs w:val="24"/>
                <w:lang w:eastAsia="zh-CN"/>
              </w:rPr>
              <w:t>A</w:t>
            </w:r>
            <w:r w:rsidR="006E5421" w:rsidRPr="00DE770B">
              <w:rPr>
                <w:rFonts w:eastAsia="標楷體"/>
                <w:color w:val="000000" w:themeColor="text1"/>
                <w:sz w:val="24"/>
                <w:szCs w:val="24"/>
              </w:rPr>
              <w:t>客房服務</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9EEB5" w14:textId="77777777" w:rsidR="006E5421" w:rsidRPr="00DE770B" w:rsidRDefault="006E5421" w:rsidP="00E241F9">
            <w:pPr>
              <w:spacing w:line="0" w:lineRule="atLeast"/>
              <w:ind w:left="240" w:hanging="240"/>
              <w:rPr>
                <w:rFonts w:ascii="標楷體" w:eastAsia="標楷體" w:hAnsi="標楷體"/>
                <w:color w:val="000000" w:themeColor="text1"/>
                <w:sz w:val="24"/>
                <w:szCs w:val="24"/>
              </w:rPr>
            </w:pPr>
            <w:r w:rsidRPr="00DE770B">
              <w:rPr>
                <w:rFonts w:ascii="標楷體" w:eastAsia="標楷體" w:hAnsi="標楷體"/>
                <w:b/>
                <w:bCs/>
                <w:color w:val="000000" w:themeColor="text1"/>
                <w:sz w:val="24"/>
                <w:szCs w:val="24"/>
                <w:u w:val="single"/>
              </w:rPr>
              <w:t>第1~6</w:t>
            </w:r>
            <w:proofErr w:type="gramStart"/>
            <w:r w:rsidRPr="00DE770B">
              <w:rPr>
                <w:rFonts w:ascii="標楷體" w:eastAsia="標楷體" w:hAnsi="標楷體"/>
                <w:b/>
                <w:bCs/>
                <w:color w:val="000000" w:themeColor="text1"/>
                <w:sz w:val="24"/>
                <w:szCs w:val="24"/>
                <w:u w:val="single"/>
              </w:rPr>
              <w:t>週</w:t>
            </w:r>
            <w:proofErr w:type="gramEnd"/>
            <w:r w:rsidRPr="00DE770B">
              <w:rPr>
                <w:rFonts w:ascii="標楷體" w:eastAsia="標楷體" w:hAnsi="標楷體"/>
                <w:b/>
                <w:bCs/>
                <w:color w:val="000000" w:themeColor="text1"/>
                <w:sz w:val="24"/>
                <w:szCs w:val="24"/>
                <w:u w:val="single"/>
              </w:rPr>
              <w:t>：</w:t>
            </w:r>
          </w:p>
          <w:p w14:paraId="5FA766F9"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認識環境：了解各部門位置、單位組織表、了解制服規範、認識各類表單。</w:t>
            </w:r>
          </w:p>
          <w:p w14:paraId="34265AC4"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Nhận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thức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môi</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trường</w:t>
            </w:r>
            <w:proofErr w:type="spellEnd"/>
            <w:r w:rsidRPr="00DE770B">
              <w:rPr>
                <w:rFonts w:eastAsia="標楷體"/>
                <w:color w:val="000000" w:themeColor="text1"/>
              </w:rPr>
              <w:t xml:space="preserve"> – </w:t>
            </w:r>
            <w:proofErr w:type="spellStart"/>
            <w:r w:rsidRPr="00DE770B">
              <w:rPr>
                <w:rFonts w:eastAsia="標楷體"/>
                <w:color w:val="000000" w:themeColor="text1"/>
              </w:rPr>
              <w:t>Hiểu</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bộ</w:t>
            </w:r>
            <w:proofErr w:type="spellEnd"/>
            <w:r w:rsidRPr="00DE770B">
              <w:rPr>
                <w:rFonts w:eastAsia="標楷體"/>
                <w:color w:val="000000" w:themeColor="text1"/>
              </w:rPr>
              <w:t xml:space="preserve"> </w:t>
            </w:r>
            <w:proofErr w:type="spellStart"/>
            <w:r w:rsidRPr="00DE770B">
              <w:rPr>
                <w:rFonts w:eastAsia="標楷體"/>
                <w:color w:val="000000" w:themeColor="text1"/>
              </w:rPr>
              <w:t>phận</w:t>
            </w:r>
            <w:proofErr w:type="spellEnd"/>
            <w:r w:rsidRPr="00DE770B">
              <w:rPr>
                <w:rFonts w:eastAsia="標楷體"/>
                <w:color w:val="000000" w:themeColor="text1"/>
              </w:rPr>
              <w:t xml:space="preserve">, </w:t>
            </w:r>
            <w:proofErr w:type="spellStart"/>
            <w:r w:rsidRPr="00DE770B">
              <w:rPr>
                <w:rFonts w:eastAsia="標楷體"/>
                <w:color w:val="000000" w:themeColor="text1"/>
              </w:rPr>
              <w:t>bảng</w:t>
            </w:r>
            <w:proofErr w:type="spellEnd"/>
            <w:r w:rsidRPr="00DE770B">
              <w:rPr>
                <w:rFonts w:eastAsia="標楷體"/>
                <w:color w:val="000000" w:themeColor="text1"/>
              </w:rPr>
              <w:t xml:space="preserve"> </w:t>
            </w:r>
            <w:proofErr w:type="spellStart"/>
            <w:r w:rsidRPr="00DE770B">
              <w:rPr>
                <w:rFonts w:eastAsia="標楷體"/>
                <w:color w:val="000000" w:themeColor="text1"/>
              </w:rPr>
              <w:t>tổ</w:t>
            </w:r>
            <w:proofErr w:type="spellEnd"/>
            <w:r w:rsidRPr="00DE770B">
              <w:rPr>
                <w:rFonts w:eastAsia="標楷體"/>
                <w:color w:val="000000" w:themeColor="text1"/>
              </w:rPr>
              <w:t xml:space="preserve"> </w:t>
            </w:r>
            <w:proofErr w:type="spellStart"/>
            <w:r w:rsidRPr="00DE770B">
              <w:rPr>
                <w:rFonts w:eastAsia="標楷體"/>
                <w:color w:val="000000" w:themeColor="text1"/>
              </w:rPr>
              <w:t>chức</w:t>
            </w:r>
            <w:proofErr w:type="spellEnd"/>
            <w:r w:rsidRPr="00DE770B">
              <w:rPr>
                <w:rFonts w:eastAsia="標楷體"/>
                <w:color w:val="000000" w:themeColor="text1"/>
                <w:lang w:val="vi-VN"/>
              </w:rPr>
              <w:t xml:space="preserve"> đơn </w:t>
            </w:r>
            <w:proofErr w:type="spellStart"/>
            <w:r w:rsidRPr="00DE770B">
              <w:rPr>
                <w:rFonts w:eastAsia="標楷體"/>
                <w:color w:val="000000" w:themeColor="text1"/>
                <w:lang w:val="vi-VN"/>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định</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nhận</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biểu</w:t>
            </w:r>
            <w:proofErr w:type="spellEnd"/>
            <w:r w:rsidRPr="00DE770B">
              <w:rPr>
                <w:rFonts w:eastAsia="標楷體"/>
                <w:color w:val="000000" w:themeColor="text1"/>
              </w:rPr>
              <w:t xml:space="preserve"> </w:t>
            </w:r>
            <w:proofErr w:type="spellStart"/>
            <w:r w:rsidRPr="00DE770B">
              <w:rPr>
                <w:rFonts w:eastAsia="標楷體"/>
                <w:color w:val="000000" w:themeColor="text1"/>
              </w:rPr>
              <w:t>mẫu</w:t>
            </w:r>
            <w:proofErr w:type="spellEnd"/>
            <w:r w:rsidRPr="00DE770B">
              <w:rPr>
                <w:rFonts w:eastAsia="標楷體"/>
                <w:color w:val="000000" w:themeColor="text1"/>
                <w:lang w:val="vi-VN"/>
              </w:rPr>
              <w:t>.</w:t>
            </w:r>
          </w:p>
          <w:p w14:paraId="3E74D1CB"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認識員工動線與客房及房型位置。</w:t>
            </w:r>
          </w:p>
          <w:p w14:paraId="22A12241"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lối</w:t>
            </w:r>
            <w:proofErr w:type="spellEnd"/>
            <w:r w:rsidRPr="00DE770B">
              <w:rPr>
                <w:rFonts w:eastAsia="標楷體"/>
                <w:color w:val="000000" w:themeColor="text1"/>
              </w:rPr>
              <w:t xml:space="preserve"> </w:t>
            </w:r>
            <w:proofErr w:type="spellStart"/>
            <w:r w:rsidRPr="00DE770B">
              <w:rPr>
                <w:rFonts w:eastAsia="標楷體"/>
                <w:color w:val="000000" w:themeColor="text1"/>
              </w:rPr>
              <w:t>đi</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nhân</w:t>
            </w:r>
            <w:proofErr w:type="spellEnd"/>
            <w:r w:rsidRPr="00DE770B">
              <w:rPr>
                <w:rFonts w:eastAsia="標楷體"/>
                <w:color w:val="000000" w:themeColor="text1"/>
              </w:rPr>
              <w:t xml:space="preserve"> </w:t>
            </w:r>
            <w:proofErr w:type="spellStart"/>
            <w:r w:rsidRPr="00DE770B">
              <w:rPr>
                <w:rFonts w:eastAsia="標楷體"/>
                <w:color w:val="000000" w:themeColor="text1"/>
              </w:rPr>
              <w:t>viên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cũng</w:t>
            </w:r>
            <w:proofErr w:type="spellEnd"/>
            <w:r w:rsidRPr="00DE770B">
              <w:rPr>
                <w:rFonts w:eastAsia="標楷體"/>
                <w:color w:val="000000" w:themeColor="text1"/>
              </w:rPr>
              <w:t xml:space="preserve"> </w:t>
            </w:r>
            <w:proofErr w:type="spellStart"/>
            <w:r w:rsidRPr="00DE770B">
              <w:rPr>
                <w:rFonts w:eastAsia="標楷體"/>
                <w:color w:val="000000" w:themeColor="text1"/>
              </w:rPr>
              <w:t>như</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lang w:val="vi-VN"/>
              </w:rPr>
              <w:t>.</w:t>
            </w:r>
          </w:p>
          <w:p w14:paraId="1AABD25C"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了解房</w:t>
            </w:r>
            <w:proofErr w:type="gramStart"/>
            <w:r w:rsidRPr="00DE770B">
              <w:rPr>
                <w:rFonts w:eastAsia="標楷體"/>
                <w:color w:val="000000" w:themeColor="text1"/>
              </w:rPr>
              <w:t>務</w:t>
            </w:r>
            <w:proofErr w:type="gramEnd"/>
            <w:r w:rsidRPr="00DE770B">
              <w:rPr>
                <w:rFonts w:eastAsia="標楷體"/>
                <w:color w:val="000000" w:themeColor="text1"/>
              </w:rPr>
              <w:t>員工作職掌</w:t>
            </w:r>
            <w:r w:rsidRPr="00DE770B">
              <w:rPr>
                <w:rFonts w:eastAsia="標楷體"/>
                <w:color w:val="000000" w:themeColor="text1"/>
              </w:rPr>
              <w:t>-</w:t>
            </w:r>
            <w:r w:rsidRPr="00DE770B">
              <w:rPr>
                <w:rFonts w:eastAsia="標楷體"/>
                <w:color w:val="000000" w:themeColor="text1"/>
              </w:rPr>
              <w:t>認識房</w:t>
            </w:r>
            <w:proofErr w:type="gramStart"/>
            <w:r w:rsidRPr="00DE770B">
              <w:rPr>
                <w:rFonts w:eastAsia="標楷體"/>
                <w:color w:val="000000" w:themeColor="text1"/>
              </w:rPr>
              <w:t>務</w:t>
            </w:r>
            <w:proofErr w:type="gramEnd"/>
            <w:r w:rsidRPr="00DE770B">
              <w:rPr>
                <w:rFonts w:eastAsia="標楷體"/>
                <w:color w:val="000000" w:themeColor="text1"/>
              </w:rPr>
              <w:t>員各班工作職掌與當日有無特殊客人或是特殊需求並確認當日值班主管。</w:t>
            </w:r>
          </w:p>
          <w:p w14:paraId="4CB1D67B"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Hiểu</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nhiệm</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vụ</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nhân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viên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buồng</w:t>
            </w:r>
            <w:proofErr w:type="spellEnd"/>
            <w:r w:rsidRPr="00DE770B">
              <w:rPr>
                <w:rStyle w:val="af0"/>
                <w:rFonts w:eastAsia="標楷體"/>
                <w:color w:val="000000" w:themeColor="text1"/>
                <w:lang w:val="vi-VN"/>
              </w:rPr>
              <w:t xml:space="preserve"> </w:t>
            </w:r>
            <w:proofErr w:type="spellStart"/>
            <w:r w:rsidRPr="00DE770B">
              <w:rPr>
                <w:rStyle w:val="af0"/>
                <w:rFonts w:eastAsia="標楷體"/>
                <w:color w:val="000000" w:themeColor="text1"/>
                <w:lang w:val="vi-VN"/>
              </w:rPr>
              <w:t>phòng</w:t>
            </w:r>
            <w:proofErr w:type="spellEnd"/>
            <w:r w:rsidRPr="00DE770B">
              <w:rPr>
                <w:rFonts w:eastAsia="標楷體"/>
                <w:color w:val="000000" w:themeColor="text1"/>
              </w:rPr>
              <w:t xml:space="preserve"> –</w:t>
            </w:r>
            <w:r w:rsidRPr="00DE770B">
              <w:rPr>
                <w:rFonts w:eastAsia="標楷體"/>
                <w:color w:val="000000" w:themeColor="text1"/>
                <w:lang w:val="vi-VN"/>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nhiệm</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từng</w:t>
            </w:r>
            <w:proofErr w:type="spellEnd"/>
            <w:r w:rsidRPr="00DE770B">
              <w:rPr>
                <w:rFonts w:eastAsia="標楷體"/>
                <w:color w:val="000000" w:themeColor="text1"/>
              </w:rPr>
              <w:t xml:space="preserve"> ca, </w:t>
            </w:r>
            <w:proofErr w:type="spellStart"/>
            <w:r w:rsidRPr="00DE770B">
              <w:rPr>
                <w:rFonts w:eastAsia="標楷體"/>
                <w:color w:val="000000" w:themeColor="text1"/>
              </w:rPr>
              <w:t>kiểm</w:t>
            </w:r>
            <w:proofErr w:type="spellEnd"/>
            <w:r w:rsidRPr="00DE770B">
              <w:rPr>
                <w:rFonts w:eastAsia="標楷體"/>
                <w:color w:val="000000" w:themeColor="text1"/>
              </w:rPr>
              <w:t xml:space="preserve"> </w:t>
            </w:r>
            <w:proofErr w:type="spellStart"/>
            <w:r w:rsidRPr="00DE770B">
              <w:rPr>
                <w:rFonts w:eastAsia="標楷體"/>
                <w:color w:val="000000" w:themeColor="text1"/>
              </w:rPr>
              <w:t>tra</w:t>
            </w:r>
            <w:proofErr w:type="spellEnd"/>
            <w:r w:rsidRPr="00DE770B">
              <w:rPr>
                <w:rFonts w:eastAsia="標楷體"/>
                <w:color w:val="000000" w:themeColor="text1"/>
              </w:rPr>
              <w:t xml:space="preserve"> </w:t>
            </w:r>
            <w:proofErr w:type="spellStart"/>
            <w:r w:rsidRPr="00DE770B">
              <w:rPr>
                <w:rFonts w:eastAsia="標楷體"/>
                <w:color w:val="000000" w:themeColor="text1"/>
              </w:rPr>
              <w:t>xem</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ngày</w:t>
            </w:r>
            <w:proofErr w:type="spellEnd"/>
            <w:r w:rsidRPr="00DE770B">
              <w:rPr>
                <w:rFonts w:eastAsia="標楷體"/>
                <w:color w:val="000000" w:themeColor="text1"/>
              </w:rPr>
              <w:t xml:space="preserve"> </w:t>
            </w:r>
            <w:proofErr w:type="spellStart"/>
            <w:r w:rsidRPr="00DE770B">
              <w:rPr>
                <w:rFonts w:eastAsia="標楷體"/>
                <w:color w:val="000000" w:themeColor="text1"/>
              </w:rPr>
              <w:t>có</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đặc</w:t>
            </w:r>
            <w:proofErr w:type="spellEnd"/>
            <w:r w:rsidRPr="00DE770B">
              <w:rPr>
                <w:rFonts w:eastAsia="標楷體"/>
                <w:color w:val="000000" w:themeColor="text1"/>
              </w:rPr>
              <w:t xml:space="preserve"> </w:t>
            </w:r>
            <w:proofErr w:type="spellStart"/>
            <w:r w:rsidRPr="00DE770B">
              <w:rPr>
                <w:rFonts w:eastAsia="標楷體"/>
                <w:color w:val="000000" w:themeColor="text1"/>
              </w:rPr>
              <w:t>biệt</w:t>
            </w:r>
            <w:proofErr w:type="spellEnd"/>
            <w:r w:rsidRPr="00DE770B">
              <w:rPr>
                <w:rFonts w:eastAsia="標楷體"/>
                <w:color w:val="000000" w:themeColor="text1"/>
              </w:rPr>
              <w:t xml:space="preserve"> hay </w:t>
            </w:r>
            <w:proofErr w:type="spellStart"/>
            <w:r w:rsidRPr="00DE770B">
              <w:rPr>
                <w:rFonts w:eastAsia="標楷體"/>
                <w:color w:val="000000" w:themeColor="text1"/>
              </w:rPr>
              <w:t>nhu</w:t>
            </w:r>
            <w:proofErr w:type="spellEnd"/>
            <w:r w:rsidRPr="00DE770B">
              <w:rPr>
                <w:rFonts w:eastAsia="標楷體"/>
                <w:color w:val="000000" w:themeColor="text1"/>
              </w:rPr>
              <w:t xml:space="preserve"> </w:t>
            </w:r>
            <w:proofErr w:type="spellStart"/>
            <w:r w:rsidRPr="00DE770B">
              <w:rPr>
                <w:rFonts w:eastAsia="標楷體"/>
                <w:color w:val="000000" w:themeColor="text1"/>
              </w:rPr>
              <w:t>cầu</w:t>
            </w:r>
            <w:proofErr w:type="spellEnd"/>
            <w:r w:rsidRPr="00DE770B">
              <w:rPr>
                <w:rFonts w:eastAsia="標楷體"/>
                <w:color w:val="000000" w:themeColor="text1"/>
              </w:rPr>
              <w:t xml:space="preserve"> </w:t>
            </w:r>
            <w:proofErr w:type="spellStart"/>
            <w:r w:rsidRPr="00DE770B">
              <w:rPr>
                <w:rFonts w:eastAsia="標楷體"/>
                <w:color w:val="000000" w:themeColor="text1"/>
              </w:rPr>
              <w:t>đặc</w:t>
            </w:r>
            <w:proofErr w:type="spellEnd"/>
            <w:r w:rsidRPr="00DE770B">
              <w:rPr>
                <w:rFonts w:eastAsia="標楷體"/>
                <w:color w:val="000000" w:themeColor="text1"/>
              </w:rPr>
              <w:t xml:space="preserve"> </w:t>
            </w:r>
            <w:proofErr w:type="spellStart"/>
            <w:r w:rsidRPr="00DE770B">
              <w:rPr>
                <w:rFonts w:eastAsia="標楷體"/>
                <w:color w:val="000000" w:themeColor="text1"/>
              </w:rPr>
              <w:t>biệt</w:t>
            </w:r>
            <w:proofErr w:type="spellEnd"/>
            <w:r w:rsidRPr="00DE770B">
              <w:rPr>
                <w:rFonts w:eastAsia="標楷體"/>
                <w:color w:val="000000" w:themeColor="text1"/>
              </w:rPr>
              <w:t xml:space="preserve"> </w:t>
            </w:r>
            <w:proofErr w:type="spellStart"/>
            <w:r w:rsidRPr="00DE770B">
              <w:rPr>
                <w:rFonts w:eastAsia="標楷體"/>
                <w:color w:val="000000" w:themeColor="text1"/>
              </w:rPr>
              <w:t>nào</w:t>
            </w:r>
            <w:proofErr w:type="spellEnd"/>
            <w:r w:rsidRPr="00DE770B">
              <w:rPr>
                <w:rFonts w:eastAsia="標楷體"/>
                <w:color w:val="000000" w:themeColor="text1"/>
              </w:rPr>
              <w:t xml:space="preserve"> </w:t>
            </w:r>
            <w:proofErr w:type="spellStart"/>
            <w:r w:rsidRPr="00DE770B">
              <w:rPr>
                <w:rFonts w:eastAsia="標楷體"/>
                <w:color w:val="000000" w:themeColor="text1"/>
              </w:rPr>
              <w:t>không</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quản</w:t>
            </w:r>
            <w:proofErr w:type="spellEnd"/>
            <w:r w:rsidRPr="00DE770B">
              <w:rPr>
                <w:rFonts w:eastAsia="標楷體"/>
                <w:color w:val="000000" w:themeColor="text1"/>
              </w:rPr>
              <w:t xml:space="preserve"> </w:t>
            </w:r>
            <w:proofErr w:type="spellStart"/>
            <w:r w:rsidRPr="00DE770B">
              <w:rPr>
                <w:rFonts w:eastAsia="標楷體"/>
                <w:color w:val="000000" w:themeColor="text1"/>
              </w:rPr>
              <w:t>lý</w:t>
            </w:r>
            <w:proofErr w:type="spellEnd"/>
            <w:r w:rsidRPr="00DE770B">
              <w:rPr>
                <w:rFonts w:eastAsia="標楷體"/>
                <w:color w:val="000000" w:themeColor="text1"/>
              </w:rPr>
              <w:t xml:space="preserve"> ca </w:t>
            </w:r>
            <w:proofErr w:type="spellStart"/>
            <w:r w:rsidRPr="00DE770B">
              <w:rPr>
                <w:rFonts w:eastAsia="標楷體"/>
                <w:color w:val="000000" w:themeColor="text1"/>
              </w:rPr>
              <w:t>trực</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ngày</w:t>
            </w:r>
            <w:proofErr w:type="spellEnd"/>
            <w:r w:rsidRPr="00DE770B">
              <w:rPr>
                <w:rFonts w:eastAsia="標楷體"/>
                <w:color w:val="000000" w:themeColor="text1"/>
              </w:rPr>
              <w:t>.</w:t>
            </w:r>
          </w:p>
          <w:p w14:paraId="5D7E1C53"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認識房況系統並撰寫當班報表。</w:t>
            </w:r>
          </w:p>
          <w:p w14:paraId="4A118EB8"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Nhận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biết</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hệ</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thống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lập</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cáo</w:t>
            </w:r>
            <w:proofErr w:type="spellEnd"/>
            <w:r w:rsidRPr="00DE770B">
              <w:rPr>
                <w:rFonts w:eastAsia="標楷體"/>
                <w:color w:val="000000" w:themeColor="text1"/>
              </w:rPr>
              <w:t xml:space="preserve"> ca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việc</w:t>
            </w:r>
            <w:proofErr w:type="spellEnd"/>
          </w:p>
          <w:p w14:paraId="1E9CF845"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認識備品室擺設：備品室整理與備品車整理及垃圾分類。</w:t>
            </w:r>
          </w:p>
          <w:p w14:paraId="06ED373A"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lang w:val="vi-VN"/>
              </w:rPr>
              <w:t>Nhận</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biết</w:t>
            </w:r>
            <w:proofErr w:type="spellEnd"/>
            <w:r w:rsidRPr="00DE770B">
              <w:rPr>
                <w:rFonts w:eastAsia="標楷體"/>
                <w:color w:val="000000" w:themeColor="text1"/>
                <w:lang w:val="vi-VN"/>
              </w:rPr>
              <w:t xml:space="preserve"> </w:t>
            </w:r>
            <w:proofErr w:type="spellStart"/>
            <w:r w:rsidRPr="00DE770B">
              <w:rPr>
                <w:rFonts w:eastAsia="標楷體"/>
                <w:color w:val="000000" w:themeColor="text1"/>
              </w:rPr>
              <w:t>cách</w:t>
            </w:r>
            <w:proofErr w:type="spellEnd"/>
            <w:r w:rsidRPr="00DE770B">
              <w:rPr>
                <w:rFonts w:eastAsia="標楷體"/>
                <w:color w:val="000000" w:themeColor="text1"/>
              </w:rPr>
              <w:t xml:space="preserve"> </w:t>
            </w:r>
            <w:proofErr w:type="spellStart"/>
            <w:r w:rsidRPr="00DE770B">
              <w:rPr>
                <w:rFonts w:eastAsia="標楷體"/>
                <w:color w:val="000000" w:themeColor="text1"/>
              </w:rPr>
              <w:t>sắp</w:t>
            </w:r>
            <w:proofErr w:type="spellEnd"/>
            <w:r w:rsidRPr="00DE770B">
              <w:rPr>
                <w:rFonts w:eastAsia="標楷體"/>
                <w:color w:val="000000" w:themeColor="text1"/>
              </w:rPr>
              <w:t xml:space="preserve"> </w:t>
            </w:r>
            <w:proofErr w:type="spellStart"/>
            <w:r w:rsidRPr="00DE770B">
              <w:rPr>
                <w:rFonts w:eastAsia="標楷體"/>
                <w:color w:val="000000" w:themeColor="text1"/>
              </w:rPr>
              <w:t>xếp</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d</w:t>
            </w:r>
            <w:r w:rsidRPr="00DE770B">
              <w:rPr>
                <w:rFonts w:eastAsia="標楷體"/>
                <w:color w:val="000000" w:themeColor="text1"/>
                <w:lang w:val="vi-VN"/>
              </w:rPr>
              <w:t xml:space="preserve">ự </w:t>
            </w:r>
            <w:proofErr w:type="spellStart"/>
            <w:r w:rsidRPr="00DE770B">
              <w:rPr>
                <w:rFonts w:eastAsia="標楷體"/>
                <w:color w:val="000000" w:themeColor="text1"/>
                <w:lang w:val="vi-VN"/>
              </w:rPr>
              <w:t>trữ</w:t>
            </w:r>
            <w:proofErr w:type="spellEnd"/>
            <w:r w:rsidRPr="00DE770B">
              <w:rPr>
                <w:rFonts w:eastAsia="標楷體"/>
                <w:color w:val="000000" w:themeColor="text1"/>
              </w:rPr>
              <w:t xml:space="preserve"> –</w:t>
            </w:r>
            <w:r w:rsidRPr="00DE770B">
              <w:rPr>
                <w:rFonts w:eastAsia="標楷體"/>
                <w:color w:val="000000" w:themeColor="text1"/>
                <w:lang w:val="vi-VN"/>
              </w:rPr>
              <w:t xml:space="preserve"> </w:t>
            </w:r>
            <w:r w:rsidRPr="00DE770B">
              <w:rPr>
                <w:rFonts w:eastAsia="標楷體"/>
                <w:color w:val="000000" w:themeColor="text1"/>
              </w:rPr>
              <w:t xml:space="preserve">Bao </w:t>
            </w:r>
            <w:proofErr w:type="spellStart"/>
            <w:r w:rsidRPr="00DE770B">
              <w:rPr>
                <w:rFonts w:eastAsia="標楷體"/>
                <w:color w:val="000000" w:themeColor="text1"/>
              </w:rPr>
              <w:t>gồm</w:t>
            </w:r>
            <w:proofErr w:type="spellEnd"/>
            <w:r w:rsidRPr="00DE770B">
              <w:rPr>
                <w:rFonts w:eastAsia="標楷體"/>
                <w:color w:val="000000" w:themeColor="text1"/>
              </w:rPr>
              <w:t xml:space="preserve"> </w:t>
            </w:r>
            <w:proofErr w:type="spellStart"/>
            <w:r w:rsidRPr="00DE770B">
              <w:rPr>
                <w:rFonts w:eastAsia="標楷體"/>
                <w:color w:val="000000" w:themeColor="text1"/>
              </w:rPr>
              <w:t>việc</w:t>
            </w:r>
            <w:proofErr w:type="spellEnd"/>
            <w:r w:rsidRPr="00DE770B">
              <w:rPr>
                <w:rFonts w:eastAsia="標楷體"/>
                <w:color w:val="000000" w:themeColor="text1"/>
              </w:rPr>
              <w:t xml:space="preserve"> </w:t>
            </w:r>
            <w:proofErr w:type="spellStart"/>
            <w:r w:rsidRPr="00DE770B">
              <w:rPr>
                <w:rFonts w:eastAsia="標楷體"/>
                <w:color w:val="000000" w:themeColor="text1"/>
              </w:rPr>
              <w:t>sắp</w:t>
            </w:r>
            <w:proofErr w:type="spellEnd"/>
            <w:r w:rsidRPr="00DE770B">
              <w:rPr>
                <w:rFonts w:eastAsia="標楷體"/>
                <w:color w:val="000000" w:themeColor="text1"/>
              </w:rPr>
              <w:t xml:space="preserve"> </w:t>
            </w:r>
            <w:proofErr w:type="spellStart"/>
            <w:r w:rsidRPr="00DE770B">
              <w:rPr>
                <w:rFonts w:eastAsia="標楷體"/>
                <w:color w:val="000000" w:themeColor="text1"/>
              </w:rPr>
              <w:t>xếp</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dẹp</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xe</w:t>
            </w:r>
            <w:proofErr w:type="spellEnd"/>
            <w:r w:rsidRPr="00DE770B">
              <w:rPr>
                <w:rFonts w:eastAsia="標楷體"/>
                <w:color w:val="000000" w:themeColor="text1"/>
              </w:rPr>
              <w:t xml:space="preserve"> </w:t>
            </w:r>
            <w:proofErr w:type="spellStart"/>
            <w:r w:rsidRPr="00DE770B">
              <w:rPr>
                <w:rFonts w:eastAsia="標楷體"/>
                <w:color w:val="000000" w:themeColor="text1"/>
              </w:rPr>
              <w:t>đẩy</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phân</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rác</w:t>
            </w:r>
            <w:proofErr w:type="spellEnd"/>
            <w:r w:rsidRPr="00DE770B">
              <w:rPr>
                <w:rFonts w:eastAsia="標楷體"/>
                <w:color w:val="000000" w:themeColor="text1"/>
              </w:rPr>
              <w:t xml:space="preserve"> </w:t>
            </w:r>
            <w:proofErr w:type="spellStart"/>
            <w:r w:rsidRPr="00DE770B">
              <w:rPr>
                <w:rFonts w:eastAsia="標楷體"/>
                <w:color w:val="000000" w:themeColor="text1"/>
              </w:rPr>
              <w:t>thải</w:t>
            </w:r>
            <w:proofErr w:type="spellEnd"/>
            <w:r w:rsidRPr="00DE770B">
              <w:rPr>
                <w:rFonts w:eastAsia="標楷體"/>
                <w:color w:val="000000" w:themeColor="text1"/>
              </w:rPr>
              <w:t>.</w:t>
            </w:r>
            <w:r w:rsidRPr="00DE770B">
              <w:rPr>
                <w:rFonts w:eastAsia="標楷體"/>
                <w:color w:val="000000" w:themeColor="text1"/>
                <w:lang w:val="vi-VN"/>
              </w:rPr>
              <w:t xml:space="preserve"> </w:t>
            </w:r>
          </w:p>
          <w:p w14:paraId="556C5C79"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執行客房整理：浴室區域清潔與補備品。</w:t>
            </w:r>
          </w:p>
          <w:p w14:paraId="392474D6"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nhà</w:t>
            </w:r>
            <w:proofErr w:type="spellEnd"/>
            <w:r w:rsidRPr="00DE770B">
              <w:rPr>
                <w:rFonts w:eastAsia="標楷體"/>
                <w:color w:val="000000" w:themeColor="text1"/>
              </w:rPr>
              <w:t xml:space="preserve"> </w:t>
            </w:r>
            <w:proofErr w:type="spellStart"/>
            <w:r w:rsidRPr="00DE770B">
              <w:rPr>
                <w:rFonts w:eastAsia="標楷體"/>
                <w:color w:val="000000" w:themeColor="text1"/>
              </w:rPr>
              <w:t>tắm</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bổ</w:t>
            </w:r>
            <w:proofErr w:type="spellEnd"/>
            <w:r w:rsidRPr="00DE770B">
              <w:rPr>
                <w:rFonts w:eastAsia="標楷體"/>
                <w:color w:val="000000" w:themeColor="text1"/>
              </w:rPr>
              <w:t xml:space="preserve"> sung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lang w:val="vi-VN"/>
              </w:rPr>
              <w:t>.</w:t>
            </w:r>
          </w:p>
          <w:p w14:paraId="46A2F847"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認識報修流程與客人遺留物流程。</w:t>
            </w:r>
          </w:p>
          <w:p w14:paraId="751BA105"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sửa</w:t>
            </w:r>
            <w:proofErr w:type="spellEnd"/>
            <w:r w:rsidRPr="00DE770B">
              <w:rPr>
                <w:rFonts w:eastAsia="標楷體"/>
                <w:color w:val="000000" w:themeColor="text1"/>
              </w:rPr>
              <w:t xml:space="preserve"> </w:t>
            </w:r>
            <w:proofErr w:type="spellStart"/>
            <w:r w:rsidRPr="00DE770B">
              <w:rPr>
                <w:rFonts w:eastAsia="標楷體"/>
                <w:color w:val="000000" w:themeColor="text1"/>
              </w:rPr>
              <w:t>chữa</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xử</w:t>
            </w:r>
            <w:proofErr w:type="spellEnd"/>
            <w:r w:rsidRPr="00DE770B">
              <w:rPr>
                <w:rFonts w:eastAsia="標楷體"/>
                <w:color w:val="000000" w:themeColor="text1"/>
              </w:rPr>
              <w:t xml:space="preserve"> </w:t>
            </w:r>
            <w:proofErr w:type="spellStart"/>
            <w:r w:rsidRPr="00DE770B">
              <w:rPr>
                <w:rFonts w:eastAsia="標楷體"/>
                <w:color w:val="000000" w:themeColor="text1"/>
              </w:rPr>
              <w:t>lý</w:t>
            </w:r>
            <w:proofErr w:type="spellEnd"/>
            <w:r w:rsidRPr="00DE770B">
              <w:rPr>
                <w:rFonts w:eastAsia="標楷體"/>
                <w:color w:val="000000" w:themeColor="text1"/>
              </w:rPr>
              <w:t xml:space="preserve"> </w:t>
            </w:r>
            <w:proofErr w:type="spellStart"/>
            <w:r w:rsidRPr="00DE770B">
              <w:rPr>
                <w:rFonts w:eastAsia="標楷體"/>
                <w:color w:val="000000" w:themeColor="text1"/>
              </w:rPr>
              <w:t>đồ</w:t>
            </w:r>
            <w:proofErr w:type="spellEnd"/>
            <w:r w:rsidRPr="00DE770B">
              <w:rPr>
                <w:rFonts w:eastAsia="標楷體"/>
                <w:color w:val="000000" w:themeColor="text1"/>
              </w:rPr>
              <w:t xml:space="preserve"> </w:t>
            </w:r>
            <w:proofErr w:type="spellStart"/>
            <w:r w:rsidRPr="00DE770B">
              <w:rPr>
                <w:rFonts w:eastAsia="標楷體"/>
                <w:color w:val="000000" w:themeColor="text1"/>
              </w:rPr>
              <w:t>để</w:t>
            </w:r>
            <w:proofErr w:type="spellEnd"/>
            <w:r w:rsidRPr="00DE770B">
              <w:rPr>
                <w:rFonts w:eastAsia="標楷體"/>
                <w:color w:val="000000" w:themeColor="text1"/>
              </w:rPr>
              <w:t xml:space="preserve"> </w:t>
            </w:r>
            <w:proofErr w:type="spellStart"/>
            <w:r w:rsidRPr="00DE770B">
              <w:rPr>
                <w:rFonts w:eastAsia="標楷體"/>
                <w:color w:val="000000" w:themeColor="text1"/>
              </w:rPr>
              <w:t>quên</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hàng</w:t>
            </w:r>
            <w:proofErr w:type="spellEnd"/>
            <w:r w:rsidRPr="00DE770B">
              <w:rPr>
                <w:rFonts w:eastAsia="標楷體"/>
                <w:color w:val="000000" w:themeColor="text1"/>
                <w:lang w:val="vi-VN"/>
              </w:rPr>
              <w:t>.</w:t>
            </w:r>
          </w:p>
          <w:p w14:paraId="3FFD25DE"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其他：</w:t>
            </w:r>
          </w:p>
          <w:p w14:paraId="6DA28299"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lastRenderedPageBreak/>
              <w:t>Khác</w:t>
            </w:r>
            <w:proofErr w:type="spellEnd"/>
            <w:r w:rsidRPr="00DE770B">
              <w:rPr>
                <w:rFonts w:eastAsia="標楷體"/>
                <w:color w:val="000000" w:themeColor="text1"/>
                <w:lang w:val="vi-VN"/>
              </w:rPr>
              <w:t>:</w:t>
            </w:r>
          </w:p>
          <w:p w14:paraId="0E791654" w14:textId="77777777" w:rsidR="006E5421" w:rsidRPr="00DE770B" w:rsidRDefault="006E5421" w:rsidP="00E241F9">
            <w:pPr>
              <w:spacing w:line="0" w:lineRule="atLeast"/>
              <w:ind w:left="240" w:hanging="240"/>
              <w:rPr>
                <w:rFonts w:eastAsia="標楷體"/>
                <w:b/>
                <w:bCs/>
                <w:color w:val="000000" w:themeColor="text1"/>
                <w:sz w:val="24"/>
                <w:szCs w:val="24"/>
                <w:u w:val="single"/>
              </w:rPr>
            </w:pPr>
          </w:p>
          <w:p w14:paraId="565A59F9" w14:textId="77777777" w:rsidR="006E5421" w:rsidRPr="00DE770B" w:rsidRDefault="006E5421" w:rsidP="00E241F9">
            <w:pPr>
              <w:spacing w:line="0" w:lineRule="atLeast"/>
              <w:ind w:left="240" w:hanging="240"/>
              <w:rPr>
                <w:rFonts w:eastAsia="標楷體"/>
                <w:color w:val="000000" w:themeColor="text1"/>
                <w:sz w:val="24"/>
                <w:szCs w:val="24"/>
              </w:rPr>
            </w:pPr>
            <w:r w:rsidRPr="00DE770B">
              <w:rPr>
                <w:rFonts w:eastAsia="標楷體"/>
                <w:b/>
                <w:bCs/>
                <w:color w:val="000000" w:themeColor="text1"/>
                <w:sz w:val="24"/>
                <w:szCs w:val="24"/>
                <w:u w:val="single"/>
              </w:rPr>
              <w:t>第</w:t>
            </w:r>
            <w:r w:rsidRPr="00DE770B">
              <w:rPr>
                <w:rFonts w:eastAsia="標楷體"/>
                <w:b/>
                <w:bCs/>
                <w:color w:val="000000" w:themeColor="text1"/>
                <w:sz w:val="24"/>
                <w:szCs w:val="24"/>
                <w:u w:val="single"/>
              </w:rPr>
              <w:t>7~12</w:t>
            </w:r>
            <w:proofErr w:type="gramStart"/>
            <w:r w:rsidRPr="00DE770B">
              <w:rPr>
                <w:rFonts w:eastAsia="標楷體"/>
                <w:b/>
                <w:bCs/>
                <w:color w:val="000000" w:themeColor="text1"/>
                <w:sz w:val="24"/>
                <w:szCs w:val="24"/>
                <w:u w:val="single"/>
              </w:rPr>
              <w:t>週</w:t>
            </w:r>
            <w:proofErr w:type="gramEnd"/>
            <w:r w:rsidRPr="00DE770B">
              <w:rPr>
                <w:rFonts w:eastAsia="標楷體"/>
                <w:b/>
                <w:bCs/>
                <w:color w:val="000000" w:themeColor="text1"/>
                <w:sz w:val="24"/>
                <w:szCs w:val="24"/>
                <w:u w:val="single"/>
              </w:rPr>
              <w:t>：</w:t>
            </w:r>
          </w:p>
          <w:p w14:paraId="633A8DE8"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執行客房整理：臥室區域清潔與補備品。</w:t>
            </w:r>
          </w:p>
          <w:p w14:paraId="5862DF10"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ngủ</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bổ</w:t>
            </w:r>
            <w:proofErr w:type="spellEnd"/>
            <w:r w:rsidRPr="00DE770B">
              <w:rPr>
                <w:rFonts w:eastAsia="標楷體"/>
                <w:color w:val="000000" w:themeColor="text1"/>
              </w:rPr>
              <w:t xml:space="preserve"> sung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r w:rsidRPr="00DE770B">
              <w:rPr>
                <w:rFonts w:eastAsia="標楷體"/>
                <w:color w:val="000000" w:themeColor="text1"/>
              </w:rPr>
              <w:t>.</w:t>
            </w:r>
          </w:p>
          <w:p w14:paraId="64144439"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執行客房整理：</w:t>
            </w:r>
            <w:r w:rsidRPr="00DE770B">
              <w:rPr>
                <w:rFonts w:eastAsia="標楷體"/>
                <w:color w:val="000000" w:themeColor="text1"/>
              </w:rPr>
              <w:t>MINI BAR</w:t>
            </w:r>
            <w:r w:rsidRPr="00DE770B">
              <w:rPr>
                <w:rFonts w:eastAsia="標楷體"/>
                <w:color w:val="000000" w:themeColor="text1"/>
              </w:rPr>
              <w:t>區域清潔與補備品。</w:t>
            </w:r>
          </w:p>
          <w:p w14:paraId="788A2F9F"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MINI BAR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bổ</w:t>
            </w:r>
            <w:proofErr w:type="spellEnd"/>
            <w:r w:rsidRPr="00DE770B">
              <w:rPr>
                <w:rFonts w:eastAsia="標楷體"/>
                <w:color w:val="000000" w:themeColor="text1"/>
              </w:rPr>
              <w:t xml:space="preserve"> sung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r w:rsidRPr="00DE770B">
              <w:rPr>
                <w:rFonts w:eastAsia="標楷體"/>
                <w:color w:val="000000" w:themeColor="text1"/>
                <w:lang w:val="vi-VN"/>
              </w:rPr>
              <w:t>.</w:t>
            </w:r>
          </w:p>
          <w:p w14:paraId="6851DCB2"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執行客房整理：續住房清潔與相關注意事項。</w:t>
            </w:r>
          </w:p>
          <w:p w14:paraId="278C9546"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cho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lưu</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trú</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tiếp</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lưu</w:t>
            </w:r>
            <w:proofErr w:type="spellEnd"/>
            <w:r w:rsidRPr="00DE770B">
              <w:rPr>
                <w:rFonts w:eastAsia="標楷體"/>
                <w:color w:val="000000" w:themeColor="text1"/>
              </w:rPr>
              <w:t xml:space="preserve"> ý </w:t>
            </w:r>
            <w:proofErr w:type="spellStart"/>
            <w:r w:rsidRPr="00DE770B">
              <w:rPr>
                <w:rFonts w:eastAsia="標楷體"/>
                <w:color w:val="000000" w:themeColor="text1"/>
              </w:rPr>
              <w:t>liên</w:t>
            </w:r>
            <w:proofErr w:type="spellEnd"/>
            <w:r w:rsidRPr="00DE770B">
              <w:rPr>
                <w:rFonts w:eastAsia="標楷體"/>
                <w:color w:val="000000" w:themeColor="text1"/>
              </w:rPr>
              <w:t xml:space="preserve"> </w:t>
            </w:r>
            <w:proofErr w:type="spellStart"/>
            <w:r w:rsidRPr="00DE770B">
              <w:rPr>
                <w:rFonts w:eastAsia="標楷體"/>
                <w:color w:val="000000" w:themeColor="text1"/>
              </w:rPr>
              <w:t>quan</w:t>
            </w:r>
            <w:proofErr w:type="spellEnd"/>
            <w:r w:rsidRPr="00DE770B">
              <w:rPr>
                <w:rFonts w:eastAsia="標楷體"/>
                <w:color w:val="000000" w:themeColor="text1"/>
                <w:lang w:val="vi-VN"/>
              </w:rPr>
              <w:t>.</w:t>
            </w:r>
          </w:p>
          <w:p w14:paraId="57475487"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認識公共區域整理與養護。</w:t>
            </w:r>
          </w:p>
          <w:p w14:paraId="66829E6D" w14:textId="77777777" w:rsidR="006E5421" w:rsidRPr="00DE770B" w:rsidRDefault="006E5421" w:rsidP="00E241F9">
            <w:pPr>
              <w:pStyle w:val="af"/>
              <w:ind w:left="480"/>
              <w:rPr>
                <w:rFonts w:eastAsia="標楷體"/>
                <w:color w:val="000000" w:themeColor="text1"/>
              </w:rPr>
            </w:pP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công</w:t>
            </w:r>
            <w:proofErr w:type="spellEnd"/>
            <w:r w:rsidRPr="00DE770B">
              <w:rPr>
                <w:rFonts w:eastAsia="標楷體"/>
                <w:color w:val="000000" w:themeColor="text1"/>
              </w:rPr>
              <w:t xml:space="preserve"> </w:t>
            </w:r>
            <w:proofErr w:type="spellStart"/>
            <w:r w:rsidRPr="00DE770B">
              <w:rPr>
                <w:rFonts w:eastAsia="標楷體"/>
                <w:color w:val="000000" w:themeColor="text1"/>
              </w:rPr>
              <w:t>tác</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dẹp</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dưỡng</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chung</w:t>
            </w:r>
            <w:proofErr w:type="spellEnd"/>
          </w:p>
          <w:p w14:paraId="3C049E34"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獨立執行客房整理。</w:t>
            </w:r>
          </w:p>
          <w:p w14:paraId="18360C3B"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t>Tự</w:t>
            </w:r>
            <w:proofErr w:type="spellEnd"/>
            <w:r w:rsidRPr="00DE770B">
              <w:rPr>
                <w:rFonts w:eastAsia="標楷體"/>
                <w:color w:val="000000" w:themeColor="text1"/>
              </w:rPr>
              <w:t xml:space="preserve"> </w:t>
            </w:r>
            <w:proofErr w:type="spellStart"/>
            <w:r w:rsidRPr="00DE770B">
              <w:rPr>
                <w:rFonts w:eastAsia="標楷體"/>
                <w:color w:val="000000" w:themeColor="text1"/>
              </w:rPr>
              <w:t>mình</w:t>
            </w:r>
            <w:proofErr w:type="spellEnd"/>
            <w:r w:rsidRPr="00DE770B">
              <w:rPr>
                <w:rFonts w:eastAsia="標楷體"/>
                <w:color w:val="000000" w:themeColor="text1"/>
              </w:rPr>
              <w:t xml:space="preserve"> </w:t>
            </w: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dẹp</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lang w:val="vi-VN"/>
              </w:rPr>
              <w:t>.</w:t>
            </w:r>
          </w:p>
          <w:p w14:paraId="6C7FF704"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其他：</w:t>
            </w:r>
          </w:p>
          <w:p w14:paraId="04344E84" w14:textId="77777777" w:rsidR="006E5421" w:rsidRPr="00DE770B" w:rsidRDefault="006E5421" w:rsidP="00E241F9">
            <w:pPr>
              <w:pStyle w:val="af"/>
              <w:ind w:left="480"/>
              <w:rPr>
                <w:rFonts w:eastAsia="標楷體"/>
                <w:color w:val="000000" w:themeColor="text1"/>
              </w:rPr>
            </w:pPr>
            <w:proofErr w:type="spellStart"/>
            <w:r w:rsidRPr="00DE770B">
              <w:rPr>
                <w:rFonts w:eastAsia="標楷體"/>
                <w:color w:val="000000" w:themeColor="text1"/>
              </w:rPr>
              <w:t>Khác</w:t>
            </w:r>
            <w:proofErr w:type="spellEnd"/>
            <w:r w:rsidRPr="00DE770B">
              <w:rPr>
                <w:rFonts w:eastAsia="標楷體"/>
                <w:color w:val="000000" w:themeColor="text1"/>
              </w:rPr>
              <w:t>:</w:t>
            </w:r>
          </w:p>
          <w:p w14:paraId="65B4CD61" w14:textId="77777777" w:rsidR="006E5421" w:rsidRPr="00DE770B" w:rsidRDefault="006E5421" w:rsidP="00E241F9">
            <w:pPr>
              <w:spacing w:line="0" w:lineRule="atLeast"/>
              <w:ind w:left="240" w:hanging="240"/>
              <w:rPr>
                <w:rFonts w:eastAsia="標楷體"/>
                <w:b/>
                <w:bCs/>
                <w:color w:val="000000" w:themeColor="text1"/>
                <w:sz w:val="24"/>
                <w:szCs w:val="24"/>
                <w:u w:val="single"/>
              </w:rPr>
            </w:pPr>
          </w:p>
          <w:p w14:paraId="6438019D" w14:textId="77777777" w:rsidR="006E5421" w:rsidRPr="00DE770B" w:rsidRDefault="006E5421" w:rsidP="00E241F9">
            <w:pPr>
              <w:spacing w:line="0" w:lineRule="atLeast"/>
              <w:ind w:left="240" w:hanging="240"/>
              <w:rPr>
                <w:rFonts w:eastAsia="標楷體"/>
                <w:color w:val="000000" w:themeColor="text1"/>
                <w:sz w:val="24"/>
                <w:szCs w:val="24"/>
              </w:rPr>
            </w:pPr>
            <w:r w:rsidRPr="00DE770B">
              <w:rPr>
                <w:rFonts w:ascii="標楷體" w:eastAsia="標楷體" w:hAnsi="標楷體"/>
                <w:b/>
                <w:bCs/>
                <w:color w:val="000000" w:themeColor="text1"/>
                <w:sz w:val="24"/>
                <w:szCs w:val="24"/>
                <w:u w:val="single"/>
              </w:rPr>
              <w:t>第13~18</w:t>
            </w:r>
            <w:proofErr w:type="gramStart"/>
            <w:r w:rsidRPr="00DE770B">
              <w:rPr>
                <w:rFonts w:ascii="標楷體" w:eastAsia="標楷體" w:hAnsi="標楷體"/>
                <w:b/>
                <w:bCs/>
                <w:color w:val="000000" w:themeColor="text1"/>
                <w:sz w:val="24"/>
                <w:szCs w:val="24"/>
                <w:u w:val="single"/>
              </w:rPr>
              <w:t>週</w:t>
            </w:r>
            <w:proofErr w:type="gramEnd"/>
            <w:r w:rsidRPr="00DE770B">
              <w:rPr>
                <w:rFonts w:eastAsia="標楷體"/>
                <w:b/>
                <w:bCs/>
                <w:color w:val="000000" w:themeColor="text1"/>
                <w:sz w:val="24"/>
                <w:szCs w:val="24"/>
                <w:u w:val="single"/>
              </w:rPr>
              <w:t>：</w:t>
            </w:r>
          </w:p>
          <w:p w14:paraId="53A2DC25"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執行客房保養</w:t>
            </w:r>
            <w:r w:rsidRPr="00DE770B">
              <w:rPr>
                <w:rFonts w:eastAsia="標楷體"/>
                <w:color w:val="000000" w:themeColor="text1"/>
              </w:rPr>
              <w:t>-</w:t>
            </w:r>
            <w:r w:rsidRPr="00DE770B">
              <w:rPr>
                <w:rFonts w:eastAsia="標楷體"/>
                <w:color w:val="000000" w:themeColor="text1"/>
              </w:rPr>
              <w:t>臥室各設備維護與保養。</w:t>
            </w:r>
          </w:p>
          <w:p w14:paraId="29E457CD"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bảo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dưỡng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dưỡng</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ngủ</w:t>
            </w:r>
            <w:proofErr w:type="spellEnd"/>
            <w:r w:rsidRPr="00DE770B">
              <w:rPr>
                <w:rFonts w:eastAsia="標楷體"/>
                <w:color w:val="000000" w:themeColor="text1"/>
                <w:lang w:val="vi-VN"/>
              </w:rPr>
              <w:t>.</w:t>
            </w:r>
          </w:p>
          <w:p w14:paraId="38091D94"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執行客房保養</w:t>
            </w:r>
            <w:r w:rsidRPr="00DE770B">
              <w:rPr>
                <w:rFonts w:eastAsia="標楷體"/>
                <w:color w:val="000000" w:themeColor="text1"/>
              </w:rPr>
              <w:t>-MINI BAR</w:t>
            </w:r>
            <w:r w:rsidRPr="00DE770B">
              <w:rPr>
                <w:rFonts w:eastAsia="標楷體"/>
                <w:color w:val="000000" w:themeColor="text1"/>
              </w:rPr>
              <w:t>區域各設備維護與保養。</w:t>
            </w:r>
          </w:p>
          <w:p w14:paraId="50C082E4"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bảo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dưỡng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dưỡng</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 xml:space="preserve"> </w:t>
            </w:r>
            <w:proofErr w:type="spellStart"/>
            <w:r w:rsidRPr="00DE770B">
              <w:rPr>
                <w:rFonts w:eastAsia="標楷體"/>
                <w:color w:val="000000" w:themeColor="text1"/>
              </w:rPr>
              <w:t>tại</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MINI BAR</w:t>
            </w:r>
          </w:p>
          <w:p w14:paraId="046A53A7"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執行客房保養</w:t>
            </w:r>
            <w:r w:rsidRPr="00DE770B">
              <w:rPr>
                <w:rFonts w:eastAsia="標楷體"/>
                <w:color w:val="000000" w:themeColor="text1"/>
              </w:rPr>
              <w:t>-</w:t>
            </w:r>
            <w:r w:rsidRPr="00DE770B">
              <w:rPr>
                <w:rFonts w:eastAsia="標楷體"/>
                <w:color w:val="000000" w:themeColor="text1"/>
              </w:rPr>
              <w:t>浴室各設備維護與保養。</w:t>
            </w:r>
          </w:p>
          <w:p w14:paraId="7E17D394"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bảo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dưỡng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dưỡng</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tắm</w:t>
            </w:r>
            <w:proofErr w:type="spellEnd"/>
          </w:p>
          <w:p w14:paraId="731CD185"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布巾與制服管理</w:t>
            </w:r>
            <w:r w:rsidRPr="00DE770B">
              <w:rPr>
                <w:rFonts w:eastAsia="標楷體"/>
                <w:color w:val="000000" w:themeColor="text1"/>
              </w:rPr>
              <w:t>-</w:t>
            </w:r>
            <w:r w:rsidRPr="00DE770B">
              <w:rPr>
                <w:rFonts w:eastAsia="標楷體"/>
                <w:color w:val="000000" w:themeColor="text1"/>
              </w:rPr>
              <w:t>布巾與制服換洗作業流程。</w:t>
            </w:r>
          </w:p>
          <w:p w14:paraId="339EC5CA"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Quản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lý</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khăn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và</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đồng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phục</w:t>
            </w:r>
            <w:proofErr w:type="spellEnd"/>
            <w:r w:rsidRPr="00DE770B">
              <w:rPr>
                <w:rFonts w:eastAsia="標楷體"/>
                <w:color w:val="000000" w:themeColor="text1"/>
              </w:rPr>
              <w:t xml:space="preserve"> –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thay</w:t>
            </w:r>
            <w:proofErr w:type="spellEnd"/>
            <w:r w:rsidRPr="00DE770B">
              <w:rPr>
                <w:rFonts w:eastAsia="標楷體"/>
                <w:color w:val="000000" w:themeColor="text1"/>
              </w:rPr>
              <w:t xml:space="preserve"> </w:t>
            </w:r>
            <w:proofErr w:type="spellStart"/>
            <w:r w:rsidRPr="00DE770B">
              <w:rPr>
                <w:rFonts w:eastAsia="標楷體"/>
                <w:color w:val="000000" w:themeColor="text1"/>
              </w:rPr>
              <w:t>giặt</w:t>
            </w:r>
            <w:proofErr w:type="spellEnd"/>
            <w:r w:rsidRPr="00DE770B">
              <w:rPr>
                <w:rFonts w:eastAsia="標楷體"/>
                <w:color w:val="000000" w:themeColor="text1"/>
              </w:rPr>
              <w:t xml:space="preserve"> </w:t>
            </w:r>
            <w:proofErr w:type="spellStart"/>
            <w:r w:rsidRPr="00DE770B">
              <w:rPr>
                <w:rFonts w:eastAsia="標楷體"/>
                <w:color w:val="000000" w:themeColor="text1"/>
              </w:rPr>
              <w:t>khăn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lang w:val="vi-VN"/>
              </w:rPr>
              <w:t>.</w:t>
            </w:r>
          </w:p>
          <w:p w14:paraId="6D16B491"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執行盤點整理備品室物品。</w:t>
            </w:r>
          </w:p>
          <w:p w14:paraId="1B1A04E1" w14:textId="77777777" w:rsidR="006E5421" w:rsidRPr="00DE770B" w:rsidRDefault="006E5421" w:rsidP="00E241F9">
            <w:pPr>
              <w:pStyle w:val="af"/>
              <w:ind w:left="480"/>
              <w:rPr>
                <w:rFonts w:eastAsia="標楷體"/>
                <w:color w:val="000000" w:themeColor="text1"/>
              </w:rPr>
            </w:pP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kiểm</w:t>
            </w:r>
            <w:proofErr w:type="spellEnd"/>
            <w:r w:rsidRPr="00DE770B">
              <w:rPr>
                <w:rFonts w:eastAsia="標楷體"/>
                <w:color w:val="000000" w:themeColor="text1"/>
              </w:rPr>
              <w:t xml:space="preserve"> </w:t>
            </w:r>
            <w:proofErr w:type="spellStart"/>
            <w:r w:rsidRPr="00DE770B">
              <w:rPr>
                <w:rFonts w:eastAsia="標楷體"/>
                <w:color w:val="000000" w:themeColor="text1"/>
              </w:rPr>
              <w:t>kê</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sắp</w:t>
            </w:r>
            <w:proofErr w:type="spellEnd"/>
            <w:r w:rsidRPr="00DE770B">
              <w:rPr>
                <w:rFonts w:eastAsia="標楷體"/>
                <w:color w:val="000000" w:themeColor="text1"/>
              </w:rPr>
              <w:t xml:space="preserve"> </w:t>
            </w:r>
            <w:proofErr w:type="spellStart"/>
            <w:r w:rsidRPr="00DE770B">
              <w:rPr>
                <w:rFonts w:eastAsia="標楷體"/>
                <w:color w:val="000000" w:themeColor="text1"/>
              </w:rPr>
              <w:t>xếp</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p>
          <w:p w14:paraId="5039FC49"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其他：</w:t>
            </w:r>
          </w:p>
          <w:p w14:paraId="5B906079" w14:textId="77777777" w:rsidR="006E5421" w:rsidRPr="00DE770B" w:rsidRDefault="006E5421" w:rsidP="00E241F9">
            <w:pPr>
              <w:spacing w:line="0" w:lineRule="atLeast"/>
              <w:ind w:left="48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Khác</w:t>
            </w:r>
            <w:proofErr w:type="spellEnd"/>
            <w:r w:rsidRPr="00DE770B">
              <w:rPr>
                <w:rFonts w:ascii="Times New Roman" w:eastAsia="標楷體" w:hAnsi="Times New Roman" w:cs="Times New Roman"/>
                <w:color w:val="000000" w:themeColor="text1"/>
                <w:sz w:val="24"/>
                <w:szCs w:val="24"/>
              </w:rPr>
              <w:t>:</w:t>
            </w:r>
          </w:p>
        </w:tc>
      </w:tr>
      <w:tr w:rsidR="00DE770B" w:rsidRPr="00DE770B" w14:paraId="76BED3A5" w14:textId="77777777" w:rsidTr="00E241F9">
        <w:trPr>
          <w:trHeight w:val="1105"/>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01E59" w14:textId="77777777" w:rsidR="006E5421" w:rsidRPr="00DE770B" w:rsidRDefault="006E5421" w:rsidP="00E241F9">
            <w:pP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916C6" w14:textId="77777777" w:rsidR="006E5421" w:rsidRPr="00DE770B" w:rsidRDefault="006E5421" w:rsidP="00E241F9">
            <w:pPr>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B66A0" w14:textId="6EF45C28" w:rsidR="006E5421" w:rsidRPr="00DE770B" w:rsidRDefault="00AB756E" w:rsidP="00E241F9">
            <w:pPr>
              <w:spacing w:line="360" w:lineRule="exact"/>
              <w:jc w:val="center"/>
              <w:rPr>
                <w:rFonts w:eastAsia="標楷體"/>
                <w:color w:val="000000" w:themeColor="text1"/>
                <w:sz w:val="24"/>
                <w:szCs w:val="24"/>
              </w:rPr>
            </w:pPr>
            <w:r>
              <w:rPr>
                <w:rFonts w:eastAsia="DengXian" w:hint="eastAsia"/>
                <w:color w:val="000000" w:themeColor="text1"/>
                <w:sz w:val="24"/>
                <w:szCs w:val="24"/>
                <w:lang w:eastAsia="zh-CN"/>
              </w:rPr>
              <w:t>B</w:t>
            </w:r>
            <w:r w:rsidR="006E5421" w:rsidRPr="00DE770B">
              <w:rPr>
                <w:rFonts w:eastAsia="標楷體"/>
                <w:color w:val="000000" w:themeColor="text1"/>
                <w:sz w:val="24"/>
                <w:szCs w:val="24"/>
              </w:rPr>
              <w:t>其他</w:t>
            </w:r>
          </w:p>
          <w:p w14:paraId="5DDCC08B" w14:textId="77777777" w:rsidR="006E5421" w:rsidRPr="00DE770B" w:rsidRDefault="006E5421" w:rsidP="00E241F9">
            <w:pPr>
              <w:spacing w:line="360" w:lineRule="exact"/>
              <w:jc w:val="center"/>
              <w:rPr>
                <w:rFonts w:ascii="Times New Roman" w:eastAsia="標楷體" w:hAnsi="Times New Roman" w:cs="Times New Roman"/>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Kh</w:t>
            </w:r>
            <w:r w:rsidRPr="00DE770B">
              <w:rPr>
                <w:rFonts w:ascii="Times New Roman" w:eastAsia="標楷體" w:hAnsi="Times New Roman" w:cs="Times New Roman"/>
                <w:color w:val="000000" w:themeColor="text1"/>
                <w:sz w:val="24"/>
                <w:szCs w:val="24"/>
                <w:lang w:val="vi-VN"/>
              </w:rPr>
              <w:t>ác</w:t>
            </w:r>
            <w:proofErr w:type="spellEnd"/>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8C14" w14:textId="77777777" w:rsidR="006E5421" w:rsidRPr="00DE770B" w:rsidRDefault="006E5421" w:rsidP="00E241F9">
            <w:pPr>
              <w:spacing w:line="360" w:lineRule="exact"/>
              <w:rPr>
                <w:rFonts w:eastAsia="標楷體"/>
                <w:color w:val="000000" w:themeColor="text1"/>
                <w:sz w:val="24"/>
                <w:szCs w:val="24"/>
              </w:rPr>
            </w:pPr>
          </w:p>
          <w:p w14:paraId="66B1D792" w14:textId="77777777" w:rsidR="006E5421" w:rsidRPr="00DE770B" w:rsidRDefault="006E5421" w:rsidP="00E241F9">
            <w:pPr>
              <w:spacing w:line="360" w:lineRule="exact"/>
              <w:rPr>
                <w:rFonts w:eastAsia="標楷體"/>
                <w:color w:val="000000" w:themeColor="text1"/>
                <w:sz w:val="24"/>
                <w:szCs w:val="24"/>
              </w:rPr>
            </w:pPr>
          </w:p>
          <w:p w14:paraId="4FA7E311" w14:textId="77777777" w:rsidR="006E5421" w:rsidRPr="00DE770B" w:rsidRDefault="006E5421" w:rsidP="00E241F9">
            <w:pPr>
              <w:spacing w:line="360" w:lineRule="exact"/>
              <w:rPr>
                <w:rFonts w:eastAsia="標楷體"/>
                <w:color w:val="000000" w:themeColor="text1"/>
                <w:sz w:val="24"/>
                <w:szCs w:val="24"/>
              </w:rPr>
            </w:pPr>
          </w:p>
        </w:tc>
      </w:tr>
      <w:tr w:rsidR="00DE770B" w:rsidRPr="00DE770B" w14:paraId="4D1CABCD" w14:textId="77777777" w:rsidTr="00E241F9">
        <w:trPr>
          <w:trHeight w:val="994"/>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A644B"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654C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企業參與實習課程說明</w:t>
            </w:r>
            <w:proofErr w:type="spellStart"/>
            <w:r w:rsidRPr="00DE770B">
              <w:rPr>
                <w:rFonts w:ascii="Times New Roman" w:eastAsia="標楷體" w:hAnsi="Times New Roman" w:cs="Times New Roman"/>
                <w:color w:val="000000" w:themeColor="text1"/>
                <w:sz w:val="24"/>
                <w:szCs w:val="24"/>
              </w:rPr>
              <w:t>mô</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E923" w14:textId="77777777"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企業提供實習生的整體培訓規劃：</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cấp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w:t>
            </w:r>
          </w:p>
          <w:p w14:paraId="5A24C1EE" w14:textId="77777777"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實務基礎訓練：</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w:t>
            </w:r>
          </w:p>
          <w:p w14:paraId="5C73269B" w14:textId="2789523D"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lastRenderedPageBreak/>
              <w:t>實務主題訓練：</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theo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đề</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eastAsia="標楷體"/>
                <w:color w:val="000000" w:themeColor="text1"/>
                <w:sz w:val="24"/>
                <w:szCs w:val="24"/>
              </w:rPr>
              <w:t>:</w:t>
            </w:r>
          </w:p>
          <w:p w14:paraId="489CF8B3"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實習機構提供資源與設備投入情形：</w:t>
            </w:r>
            <w:proofErr w:type="spellStart"/>
            <w:r w:rsidRPr="00DE770B">
              <w:rPr>
                <w:rFonts w:ascii="Times New Roman" w:eastAsia="標楷體" w:hAnsi="Times New Roman" w:cs="Times New Roman"/>
                <w:color w:val="000000" w:themeColor="text1"/>
                <w:sz w:val="24"/>
                <w:szCs w:val="24"/>
              </w:rPr>
              <w:t>Nguồn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do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cấp</w:t>
            </w:r>
            <w:proofErr w:type="spellEnd"/>
            <w:r w:rsidRPr="00DE770B">
              <w:rPr>
                <w:rFonts w:ascii="Times New Roman" w:eastAsia="標楷體" w:hAnsi="Times New Roman" w:cs="Times New Roman"/>
                <w:color w:val="000000" w:themeColor="text1"/>
                <w:sz w:val="24"/>
                <w:szCs w:val="24"/>
              </w:rPr>
              <w:t>:</w:t>
            </w:r>
          </w:p>
          <w:p w14:paraId="48FDD68D"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專人指導</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N</w:t>
            </w:r>
            <w:proofErr w:type="spellStart"/>
            <w:r w:rsidRPr="00DE770B">
              <w:rPr>
                <w:rFonts w:ascii="Times New Roman" w:eastAsia="標楷體" w:hAnsi="Times New Roman" w:cs="Times New Roman"/>
                <w:color w:val="000000" w:themeColor="text1"/>
                <w:sz w:val="24"/>
                <w:szCs w:val="24"/>
                <w:lang w:val="vi-VN"/>
              </w:rPr>
              <w:t>gười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lang w:val="vi-VN"/>
              </w:rPr>
              <w:t xml:space="preserve"> chuyên môn</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教育培訓</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系統設備</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thống</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服裝配件</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w:t>
            </w:r>
            <w:r w:rsidRPr="00DE770B">
              <w:rPr>
                <w:rFonts w:eastAsia="標楷體"/>
                <w:color w:val="000000" w:themeColor="text1"/>
                <w:sz w:val="24"/>
                <w:szCs w:val="24"/>
              </w:rPr>
              <w:t xml:space="preserve"> </w:t>
            </w:r>
          </w:p>
        </w:tc>
      </w:tr>
      <w:tr w:rsidR="00DE770B" w:rsidRPr="00DE770B" w14:paraId="1795C546" w14:textId="77777777" w:rsidTr="00E241F9">
        <w:trPr>
          <w:trHeight w:val="979"/>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7A360"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373CA"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教師輔導實習課程規劃</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E506"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學校輔導老師提供輔導內容：</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trường</w:t>
            </w:r>
            <w:proofErr w:type="spellEnd"/>
          </w:p>
          <w:p w14:paraId="3807EC73"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產業趨勢</w:t>
            </w:r>
            <w:r w:rsidRPr="00DE770B">
              <w:rPr>
                <w:rFonts w:ascii="Times New Roman" w:eastAsia="標楷體" w:hAnsi="Times New Roman" w:cs="Times New Roman"/>
                <w:color w:val="000000" w:themeColor="text1"/>
                <w:sz w:val="24"/>
                <w:szCs w:val="24"/>
              </w:rPr>
              <w:t xml:space="preserve">Xu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專業知識指導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kiến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thức</w:t>
            </w:r>
            <w:proofErr w:type="spellEnd"/>
            <w:r w:rsidRPr="00DE770B">
              <w:rPr>
                <w:rFonts w:ascii="Times New Roman" w:eastAsia="標楷體" w:hAnsi="Times New Roman" w:cs="Times New Roman"/>
                <w:color w:val="000000" w:themeColor="text1"/>
                <w:sz w:val="24"/>
                <w:szCs w:val="24"/>
                <w:lang w:val="vi-VN"/>
              </w:rPr>
              <w:t xml:space="preserve"> chuyên</w:t>
            </w:r>
            <w:r w:rsidRPr="00DE770B">
              <w:rPr>
                <w:rFonts w:eastAsia="標楷體"/>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lang w:val="vi-VN"/>
              </w:rPr>
              <w:t>môn</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實習指導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人際溝通</w:t>
            </w:r>
            <w:r w:rsidRPr="00DE770B">
              <w:rPr>
                <w:rFonts w:ascii="Times New Roman" w:eastAsia="標楷體" w:hAnsi="Times New Roman" w:cs="Times New Roman"/>
                <w:color w:val="000000" w:themeColor="text1"/>
                <w:sz w:val="24"/>
                <w:szCs w:val="24"/>
              </w:rPr>
              <w:t xml:space="preserve"> Giao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chúng</w:t>
            </w:r>
            <w:proofErr w:type="spellEnd"/>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學習表現</w:t>
            </w:r>
            <w:proofErr w:type="spellStart"/>
            <w:r w:rsidRPr="00DE770B">
              <w:rPr>
                <w:rFonts w:ascii="Times New Roman" w:eastAsia="標楷體" w:hAnsi="Times New Roman" w:cs="Times New Roman"/>
                <w:color w:val="000000" w:themeColor="text1"/>
                <w:sz w:val="24"/>
                <w:szCs w:val="24"/>
                <w:lang w:val="vi-VN"/>
              </w:rPr>
              <w:t>Biểu</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hiện</w:t>
            </w:r>
            <w:proofErr w:type="spellEnd"/>
            <w:r w:rsidRPr="00DE770B">
              <w:rPr>
                <w:rFonts w:ascii="Times New Roman" w:eastAsia="標楷體" w:hAnsi="Times New Roman" w:cs="Times New Roman"/>
                <w:color w:val="000000" w:themeColor="text1"/>
                <w:sz w:val="24"/>
                <w:szCs w:val="24"/>
                <w:lang w:val="vi-VN"/>
              </w:rPr>
              <w:t xml:space="preserve"> trong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p w14:paraId="2306C661"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不適應輔導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proofErr w:type="spellStart"/>
            <w:r w:rsidRPr="00DE770B">
              <w:rPr>
                <w:rFonts w:ascii="Times New Roman" w:eastAsia="標楷體" w:hAnsi="Times New Roman" w:cs="Times New Roman"/>
                <w:color w:val="000000" w:themeColor="text1"/>
                <w:sz w:val="24"/>
                <w:szCs w:val="24"/>
              </w:rPr>
              <w:t>Khác</w:t>
            </w:r>
            <w:proofErr w:type="spellEnd"/>
          </w:p>
          <w:p w14:paraId="55F53F78"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學校輔導老師實地訪視作業：</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phụ</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đạo</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của</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Trường</w:t>
            </w:r>
            <w:proofErr w:type="spellEnd"/>
            <w:r w:rsidRPr="00DE770B">
              <w:rPr>
                <w:rFonts w:ascii="Times New Roman" w:eastAsia="標楷體" w:hAnsi="Times New Roman" w:cs="Times New Roman"/>
                <w:color w:val="000000" w:themeColor="text1"/>
                <w:sz w:val="24"/>
                <w:szCs w:val="24"/>
                <w:lang w:val="vi-VN"/>
              </w:rPr>
              <w:t xml:space="preserve"> tham gia </w:t>
            </w:r>
            <w:proofErr w:type="spellStart"/>
            <w:r w:rsidRPr="00DE770B">
              <w:rPr>
                <w:rFonts w:ascii="Times New Roman" w:eastAsia="標楷體" w:hAnsi="Times New Roman" w:cs="Times New Roman"/>
                <w:color w:val="000000" w:themeColor="text1"/>
                <w:sz w:val="24"/>
                <w:szCs w:val="24"/>
                <w:lang w:val="vi-VN"/>
              </w:rPr>
              <w:t>chuyến</w:t>
            </w:r>
            <w:proofErr w:type="spellEnd"/>
            <w:r w:rsidRPr="00DE770B">
              <w:rPr>
                <w:rFonts w:ascii="Times New Roman" w:eastAsia="標楷體" w:hAnsi="Times New Roman" w:cs="Times New Roman"/>
                <w:color w:val="000000" w:themeColor="text1"/>
                <w:sz w:val="24"/>
                <w:szCs w:val="24"/>
                <w:lang w:val="vi-VN"/>
              </w:rPr>
              <w:t xml:space="preserve"> thăm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p>
          <w:p w14:paraId="3C90BC54"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實習前輔導</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第一個月實地訪視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tiên</w:t>
            </w:r>
            <w:proofErr w:type="spellEnd"/>
            <w:r w:rsidRPr="00DE770B">
              <w:rPr>
                <w:rFonts w:eastAsia="標楷體"/>
                <w:color w:val="000000" w:themeColor="text1"/>
                <w:sz w:val="24"/>
                <w:szCs w:val="24"/>
              </w:rPr>
              <w:t>□</w:t>
            </w:r>
            <w:r w:rsidRPr="00DE770B">
              <w:rPr>
                <w:rFonts w:eastAsia="標楷體"/>
                <w:color w:val="000000" w:themeColor="text1"/>
                <w:sz w:val="24"/>
                <w:szCs w:val="24"/>
              </w:rPr>
              <w:t>每個月之實地訪視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每階段</w:t>
            </w:r>
            <w:r w:rsidRPr="00DE770B">
              <w:rPr>
                <w:rFonts w:eastAsia="標楷體"/>
                <w:color w:val="000000" w:themeColor="text1"/>
                <w:sz w:val="24"/>
                <w:szCs w:val="24"/>
              </w:rPr>
              <w:t>(</w:t>
            </w:r>
            <w:r w:rsidRPr="00DE770B">
              <w:rPr>
                <w:rFonts w:eastAsia="標楷體"/>
                <w:color w:val="000000" w:themeColor="text1"/>
                <w:sz w:val="24"/>
                <w:szCs w:val="24"/>
              </w:rPr>
              <w:t>二個月</w:t>
            </w:r>
            <w:r w:rsidRPr="00DE770B">
              <w:rPr>
                <w:rFonts w:eastAsia="標楷體"/>
                <w:color w:val="000000" w:themeColor="text1"/>
                <w:sz w:val="24"/>
                <w:szCs w:val="24"/>
              </w:rPr>
              <w:t>)</w:t>
            </w:r>
            <w:r w:rsidRPr="00DE770B">
              <w:rPr>
                <w:rFonts w:eastAsia="標楷體"/>
                <w:color w:val="000000" w:themeColor="text1"/>
                <w:sz w:val="24"/>
                <w:szCs w:val="24"/>
              </w:rPr>
              <w:t>之實地訪視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từng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r w:rsidRPr="00DE770B">
              <w:rPr>
                <w:rFonts w:eastAsia="標楷體"/>
                <w:color w:val="000000" w:themeColor="text1"/>
                <w:sz w:val="24"/>
                <w:szCs w:val="24"/>
              </w:rPr>
              <w:t>實習異常輔導訪視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聯繫表</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eastAsia="標楷體"/>
                <w:color w:val="000000" w:themeColor="text1"/>
                <w:sz w:val="24"/>
                <w:szCs w:val="24"/>
              </w:rPr>
              <w:t>□</w:t>
            </w:r>
            <w:r w:rsidRPr="00DE770B">
              <w:rPr>
                <w:rFonts w:eastAsia="標楷體"/>
                <w:color w:val="000000" w:themeColor="text1"/>
                <w:sz w:val="24"/>
                <w:szCs w:val="24"/>
              </w:rPr>
              <w:t>電話聯繫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qua </w:t>
            </w:r>
            <w:proofErr w:type="spellStart"/>
            <w:r w:rsidRPr="00DE770B">
              <w:rPr>
                <w:rFonts w:ascii="Times New Roman" w:eastAsia="標楷體" w:hAnsi="Times New Roman" w:cs="Times New Roman"/>
                <w:color w:val="000000" w:themeColor="text1"/>
                <w:sz w:val="24"/>
                <w:szCs w:val="24"/>
              </w:rPr>
              <w:t>điện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thoại</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視訊聯繫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video</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通訊軟體</w:t>
            </w:r>
            <w:r w:rsidRPr="00DE770B">
              <w:rPr>
                <w:rFonts w:eastAsia="標楷體"/>
                <w:color w:val="000000" w:themeColor="text1"/>
                <w:sz w:val="24"/>
                <w:szCs w:val="24"/>
              </w:rPr>
              <w:t>(LINE…</w:t>
            </w:r>
            <w:r w:rsidRPr="00DE770B">
              <w:rPr>
                <w:rFonts w:eastAsia="標楷體"/>
                <w:color w:val="000000" w:themeColor="text1"/>
                <w:sz w:val="24"/>
                <w:szCs w:val="24"/>
              </w:rPr>
              <w:t>等</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mềm</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lạc</w:t>
            </w:r>
            <w:proofErr w:type="spellEnd"/>
            <w:r w:rsidRPr="00DE770B">
              <w:rPr>
                <w:rFonts w:ascii="Times New Roman" w:eastAsia="標楷體" w:hAnsi="Times New Roman" w:cs="Times New Roman"/>
                <w:color w:val="000000" w:themeColor="text1"/>
                <w:sz w:val="24"/>
                <w:szCs w:val="24"/>
              </w:rPr>
              <w:t xml:space="preserve"> (LINE</w:t>
            </w:r>
            <w:r w:rsidRPr="00DE770B">
              <w:rPr>
                <w:rFonts w:eastAsia="標楷體"/>
                <w:color w:val="000000" w:themeColor="text1"/>
                <w:sz w:val="24"/>
                <w:szCs w:val="24"/>
              </w:rPr>
              <w:t>…</w:t>
            </w:r>
            <w:r w:rsidRPr="00DE770B">
              <w:rPr>
                <w:rFonts w:eastAsia="標楷體"/>
                <w:color w:val="000000" w:themeColor="text1"/>
                <w:sz w:val="24"/>
                <w:szCs w:val="24"/>
              </w:rPr>
              <w:t>等</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網路社群軟體</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mềm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cộng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đồng</w:t>
            </w:r>
            <w:proofErr w:type="spellEnd"/>
            <w:r w:rsidRPr="00DE770B">
              <w:rPr>
                <w:rFonts w:ascii="Times New Roman" w:eastAsia="標楷體" w:hAnsi="Times New Roman" w:cs="Times New Roman"/>
                <w:color w:val="000000" w:themeColor="text1"/>
                <w:sz w:val="24"/>
                <w:szCs w:val="24"/>
              </w:rPr>
              <w:t xml:space="preserve"> Interne</w:t>
            </w:r>
            <w:r w:rsidRPr="00DE770B">
              <w:rPr>
                <w:rFonts w:eastAsia="標楷體"/>
                <w:color w:val="000000" w:themeColor="text1"/>
                <w:sz w:val="24"/>
                <w:szCs w:val="24"/>
              </w:rPr>
              <w:t xml:space="preserve">t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電子郵件聯繫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qua email</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proofErr w:type="spellStart"/>
            <w:r w:rsidRPr="00DE770B">
              <w:rPr>
                <w:rFonts w:ascii="Times New Roman" w:eastAsia="標楷體" w:hAnsi="Times New Roman" w:cs="Times New Roman"/>
                <w:color w:val="000000" w:themeColor="text1"/>
                <w:sz w:val="24"/>
                <w:szCs w:val="24"/>
              </w:rPr>
              <w:t>Khác</w:t>
            </w:r>
            <w:proofErr w:type="spellEnd"/>
            <w:r w:rsidRPr="00DE770B">
              <w:rPr>
                <w:rFonts w:eastAsia="標楷體"/>
                <w:color w:val="000000" w:themeColor="text1"/>
                <w:sz w:val="24"/>
                <w:szCs w:val="24"/>
              </w:rPr>
              <w:t>: _____________</w:t>
            </w:r>
          </w:p>
        </w:tc>
      </w:tr>
      <w:tr w:rsidR="00DE770B" w:rsidRPr="00DE770B" w14:paraId="7F5EDA61" w14:textId="77777777" w:rsidTr="00E241F9">
        <w:trPr>
          <w:trHeight w:val="1587"/>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DD157"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4D84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業界專家輔導實習課程規劃</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4982"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提供實習課程指導與資源設備，視實習單位現場以及實習生輪值職務內容狀況環境而定。主要實習部門可分為：</w:t>
            </w:r>
          </w:p>
          <w:p w14:paraId="75FFCEF9" w14:textId="77777777" w:rsidR="006E5421" w:rsidRPr="00DE770B" w:rsidRDefault="006E5421" w:rsidP="00E241F9">
            <w:pPr>
              <w:pStyle w:val="TableParagraph"/>
              <w:ind w:left="46"/>
              <w:rPr>
                <w:rFonts w:ascii="Times New Roman" w:eastAsia="標楷體" w:hAnsi="Times New Roman" w:cs="Times New Roman"/>
                <w:b/>
                <w:color w:val="000000" w:themeColor="text1"/>
                <w:sz w:val="24"/>
                <w:szCs w:val="24"/>
                <w:lang w:eastAsia="zh-TW"/>
              </w:rPr>
            </w:pPr>
            <w:proofErr w:type="spellStart"/>
            <w:r w:rsidRPr="00DE770B">
              <w:rPr>
                <w:rStyle w:val="af0"/>
                <w:rFonts w:ascii="Times New Roman" w:eastAsia="標楷體" w:hAnsi="Times New Roman" w:cs="Times New Roman"/>
                <w:color w:val="000000" w:themeColor="text1"/>
                <w:sz w:val="24"/>
                <w:szCs w:val="24"/>
                <w:lang w:eastAsia="zh-TW"/>
              </w:rPr>
              <w:t>Việc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cung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cấp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hướng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dẫn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chương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trình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cùng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với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các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nguồn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lực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và</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trang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thiết</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bị</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sẽ</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được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xác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định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tùy</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theo</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môi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trường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tế</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tại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đơn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vị</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cũng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như</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nội</w:t>
            </w:r>
            <w:proofErr w:type="spellEnd"/>
            <w:r w:rsidRPr="00DE770B">
              <w:rPr>
                <w:rStyle w:val="af0"/>
                <w:rFonts w:ascii="Times New Roman" w:eastAsia="標楷體" w:hAnsi="Times New Roman" w:cs="Times New Roman"/>
                <w:color w:val="000000" w:themeColor="text1"/>
                <w:sz w:val="24"/>
                <w:szCs w:val="24"/>
                <w:lang w:eastAsia="zh-TW"/>
              </w:rPr>
              <w:t xml:space="preserve"> dung </w:t>
            </w:r>
            <w:proofErr w:type="spellStart"/>
            <w:r w:rsidRPr="00DE770B">
              <w:rPr>
                <w:rStyle w:val="af0"/>
                <w:rFonts w:ascii="Times New Roman" w:eastAsia="標楷體" w:hAnsi="Times New Roman" w:cs="Times New Roman"/>
                <w:color w:val="000000" w:themeColor="text1"/>
                <w:sz w:val="24"/>
                <w:szCs w:val="24"/>
                <w:lang w:eastAsia="zh-TW"/>
              </w:rPr>
              <w:t>công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việc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luân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phiên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của</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proofErr w:type="gramStart"/>
            <w:r w:rsidRPr="00DE770B">
              <w:rPr>
                <w:rStyle w:val="af0"/>
                <w:rFonts w:ascii="Times New Roman" w:eastAsia="標楷體" w:hAnsi="Times New Roman" w:cs="Times New Roman"/>
                <w:color w:val="000000" w:themeColor="text1"/>
                <w:sz w:val="24"/>
                <w:szCs w:val="24"/>
                <w:lang w:eastAsia="zh-TW"/>
              </w:rPr>
              <w:t>sinh.Các</w:t>
            </w:r>
            <w:proofErr w:type="spellEnd"/>
            <w:proofErr w:type="gram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bộ</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phận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chính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có</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thể</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được</w:t>
            </w:r>
            <w:proofErr w:type="spellEnd"/>
            <w:r w:rsidRPr="00DE770B">
              <w:rPr>
                <w:rStyle w:val="af0"/>
                <w:rFonts w:ascii="Times New Roman" w:eastAsia="標楷體" w:hAnsi="Times New Roman" w:cs="Times New Roman"/>
                <w:color w:val="000000" w:themeColor="text1"/>
                <w:sz w:val="24"/>
                <w:szCs w:val="24"/>
                <w:lang w:eastAsia="zh-TW"/>
              </w:rPr>
              <w:t xml:space="preserve"> chia </w:t>
            </w:r>
            <w:proofErr w:type="spellStart"/>
            <w:r w:rsidRPr="00DE770B">
              <w:rPr>
                <w:rStyle w:val="af0"/>
                <w:rFonts w:ascii="Times New Roman" w:eastAsia="標楷體" w:hAnsi="Times New Roman" w:cs="Times New Roman"/>
                <w:color w:val="000000" w:themeColor="text1"/>
                <w:sz w:val="24"/>
                <w:szCs w:val="24"/>
                <w:lang w:eastAsia="zh-TW"/>
              </w:rPr>
              <w:t>như</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sau</w:t>
            </w:r>
            <w:proofErr w:type="spellEnd"/>
            <w:r w:rsidRPr="00DE770B">
              <w:rPr>
                <w:rStyle w:val="af0"/>
                <w:rFonts w:ascii="Times New Roman" w:eastAsia="標楷體" w:hAnsi="Times New Roman" w:cs="Times New Roman"/>
                <w:color w:val="000000" w:themeColor="text1"/>
                <w:sz w:val="24"/>
                <w:szCs w:val="24"/>
                <w:lang w:eastAsia="zh-TW"/>
              </w:rPr>
              <w:t>:</w:t>
            </w:r>
          </w:p>
          <w:p w14:paraId="71B422F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標楷體" w:eastAsia="標楷體" w:hAnsi="標楷體" w:cs="新細明體" w:hint="eastAsia"/>
                <w:color w:val="000000" w:themeColor="text1"/>
                <w:spacing w:val="-10"/>
                <w:sz w:val="24"/>
                <w:lang w:eastAsia="zh-TW"/>
              </w:rPr>
              <w:t>□</w:t>
            </w:r>
            <w:r w:rsidRPr="00DE770B">
              <w:rPr>
                <w:rFonts w:ascii="Times New Roman" w:eastAsia="標楷體" w:hAnsi="Times New Roman" w:cs="Times New Roman"/>
                <w:color w:val="000000" w:themeColor="text1"/>
                <w:sz w:val="24"/>
                <w:szCs w:val="24"/>
                <w:lang w:eastAsia="zh-TW"/>
              </w:rPr>
              <w:t>餐飲部門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含內場、外場服務</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餐飲外場接待服務作業、營業前後準備作業、廚房內場作業等餐飲相關單位職能培訓。</w:t>
            </w:r>
          </w:p>
          <w:p w14:paraId="26AF198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(bao </w:t>
            </w:r>
            <w:proofErr w:type="spellStart"/>
            <w:r w:rsidRPr="00DE770B">
              <w:rPr>
                <w:rFonts w:ascii="Times New Roman" w:eastAsia="標楷體" w:hAnsi="Times New Roman" w:cs="Times New Roman"/>
                <w:color w:val="000000" w:themeColor="text1"/>
                <w:sz w:val="24"/>
                <w:szCs w:val="24"/>
              </w:rPr>
              <w:t>gồm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đón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cửa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bao </w:t>
            </w:r>
            <w:proofErr w:type="spellStart"/>
            <w:r w:rsidRPr="00DE770B">
              <w:rPr>
                <w:rFonts w:ascii="Times New Roman" w:eastAsia="標楷體" w:hAnsi="Times New Roman" w:cs="Times New Roman"/>
                <w:color w:val="000000" w:themeColor="text1"/>
                <w:sz w:val="24"/>
                <w:szCs w:val="24"/>
              </w:rPr>
              <w:t>gồm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bếp</w:t>
            </w:r>
            <w:proofErr w:type="spellEnd"/>
            <w:r w:rsidRPr="00DE770B">
              <w:rPr>
                <w:rFonts w:ascii="Times New Roman" w:eastAsia="標楷體" w:hAnsi="Times New Roman" w:cs="Times New Roman"/>
                <w:color w:val="000000" w:themeColor="text1"/>
                <w:sz w:val="24"/>
                <w:szCs w:val="24"/>
              </w:rPr>
              <w:t>.</w:t>
            </w:r>
          </w:p>
          <w:p w14:paraId="267427B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客</w:t>
            </w:r>
            <w:proofErr w:type="gramStart"/>
            <w:r w:rsidRPr="00DE770B">
              <w:rPr>
                <w:rFonts w:ascii="Times New Roman" w:eastAsia="標楷體" w:hAnsi="Times New Roman" w:cs="Times New Roman"/>
                <w:color w:val="000000" w:themeColor="text1"/>
                <w:sz w:val="24"/>
                <w:szCs w:val="24"/>
                <w:lang w:eastAsia="zh-TW"/>
              </w:rPr>
              <w:t>務</w:t>
            </w:r>
            <w:proofErr w:type="gramEnd"/>
            <w:r w:rsidRPr="00DE770B">
              <w:rPr>
                <w:rFonts w:ascii="Times New Roman" w:eastAsia="標楷體" w:hAnsi="Times New Roman" w:cs="Times New Roman"/>
                <w:color w:val="000000" w:themeColor="text1"/>
                <w:sz w:val="24"/>
                <w:szCs w:val="24"/>
                <w:lang w:eastAsia="zh-TW"/>
              </w:rPr>
              <w:t>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前</w:t>
            </w:r>
            <w:proofErr w:type="gramStart"/>
            <w:r w:rsidRPr="00DE770B">
              <w:rPr>
                <w:rFonts w:ascii="Times New Roman" w:eastAsia="標楷體" w:hAnsi="Times New Roman" w:cs="Times New Roman"/>
                <w:color w:val="000000" w:themeColor="text1"/>
                <w:sz w:val="24"/>
                <w:szCs w:val="24"/>
                <w:lang w:eastAsia="zh-TW"/>
              </w:rPr>
              <w:t>檯</w:t>
            </w:r>
            <w:proofErr w:type="gramEnd"/>
            <w:r w:rsidRPr="00DE770B">
              <w:rPr>
                <w:rFonts w:ascii="Times New Roman" w:eastAsia="標楷體" w:hAnsi="Times New Roman" w:cs="Times New Roman"/>
                <w:color w:val="000000" w:themeColor="text1"/>
                <w:sz w:val="24"/>
                <w:szCs w:val="24"/>
                <w:lang w:eastAsia="zh-TW"/>
              </w:rPr>
              <w:t>、總機接待作業、服務中心等相關單位職能培訓。</w:t>
            </w:r>
          </w:p>
          <w:p w14:paraId="51255E9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dịch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hang</w:t>
            </w:r>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quầy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lễ</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cuộc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gọi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tâm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dịch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p>
          <w:p w14:paraId="21ABAEE3"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房</w:t>
            </w:r>
            <w:proofErr w:type="gramStart"/>
            <w:r w:rsidRPr="00DE770B">
              <w:rPr>
                <w:rFonts w:ascii="Times New Roman" w:eastAsia="標楷體" w:hAnsi="Times New Roman" w:cs="Times New Roman"/>
                <w:color w:val="000000" w:themeColor="text1"/>
                <w:sz w:val="24"/>
                <w:szCs w:val="24"/>
                <w:lang w:eastAsia="zh-TW"/>
              </w:rPr>
              <w:t>務</w:t>
            </w:r>
            <w:proofErr w:type="gramEnd"/>
            <w:r w:rsidRPr="00DE770B">
              <w:rPr>
                <w:rFonts w:ascii="Times New Roman" w:eastAsia="標楷體" w:hAnsi="Times New Roman" w:cs="Times New Roman"/>
                <w:color w:val="000000" w:themeColor="text1"/>
                <w:sz w:val="24"/>
                <w:szCs w:val="24"/>
                <w:lang w:eastAsia="zh-TW"/>
              </w:rPr>
              <w:t>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客房清潔保養作業、公共區域保養作業、</w:t>
            </w:r>
            <w:proofErr w:type="gramStart"/>
            <w:r w:rsidRPr="00DE770B">
              <w:rPr>
                <w:rFonts w:ascii="Times New Roman" w:eastAsia="標楷體" w:hAnsi="Times New Roman" w:cs="Times New Roman"/>
                <w:color w:val="000000" w:themeColor="text1"/>
                <w:sz w:val="24"/>
                <w:szCs w:val="24"/>
                <w:lang w:eastAsia="zh-TW"/>
              </w:rPr>
              <w:t>管衣室</w:t>
            </w:r>
            <w:proofErr w:type="gramEnd"/>
            <w:r w:rsidRPr="00DE770B">
              <w:rPr>
                <w:rFonts w:ascii="Times New Roman" w:eastAsia="標楷體" w:hAnsi="Times New Roman" w:cs="Times New Roman"/>
                <w:color w:val="000000" w:themeColor="text1"/>
                <w:sz w:val="24"/>
                <w:szCs w:val="24"/>
                <w:lang w:eastAsia="zh-TW"/>
              </w:rPr>
              <w:t>作業及相關單位職能培訓。</w:t>
            </w:r>
          </w:p>
          <w:p w14:paraId="52610BF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Buồng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cộng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giặt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ủi</w:t>
            </w:r>
            <w:proofErr w:type="spellEnd"/>
            <w:r w:rsidRPr="00DE770B">
              <w:rPr>
                <w:rFonts w:ascii="Times New Roman" w:eastAsia="標楷體" w:hAnsi="Times New Roman" w:cs="Times New Roman"/>
                <w:color w:val="000000" w:themeColor="text1"/>
                <w:sz w:val="24"/>
                <w:szCs w:val="24"/>
              </w:rPr>
              <w:t>, v.v.</w:t>
            </w:r>
          </w:p>
          <w:p w14:paraId="7015B45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其他：</w:t>
            </w:r>
          </w:p>
          <w:p w14:paraId="0BB52A42"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lastRenderedPageBreak/>
              <w:t>Khác</w:t>
            </w:r>
            <w:proofErr w:type="spellEnd"/>
            <w:r w:rsidRPr="00DE770B">
              <w:rPr>
                <w:rFonts w:ascii="Times New Roman" w:eastAsia="標楷體" w:hAnsi="Times New Roman" w:cs="Times New Roman"/>
                <w:color w:val="000000" w:themeColor="text1"/>
                <w:sz w:val="24"/>
                <w:szCs w:val="24"/>
              </w:rPr>
              <w:t>:</w:t>
            </w:r>
          </w:p>
          <w:p w14:paraId="4022CAC4" w14:textId="77777777"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業界專家輔導實習課程規劃分為入職訓練、在職訓練及師徒制等實習課程訓練規劃。</w:t>
            </w:r>
          </w:p>
          <w:p w14:paraId="11C9A22A"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do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kèm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cặp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theo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sư</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đồ</w:t>
            </w:r>
            <w:proofErr w:type="spellEnd"/>
            <w:r w:rsidRPr="00DE770B">
              <w:rPr>
                <w:rFonts w:ascii="Times New Roman" w:eastAsia="標楷體" w:hAnsi="Times New Roman" w:cs="Times New Roman"/>
                <w:color w:val="000000" w:themeColor="text1"/>
                <w:sz w:val="24"/>
                <w:szCs w:val="24"/>
              </w:rPr>
              <w:t>.</w:t>
            </w:r>
          </w:p>
        </w:tc>
      </w:tr>
      <w:tr w:rsidR="00DE770B" w:rsidRPr="00DE770B" w14:paraId="7B941F01" w14:textId="77777777" w:rsidTr="00E241F9">
        <w:trPr>
          <w:trHeight w:val="989"/>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B31F"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lastRenderedPageBreak/>
              <w:t>實習規範</w:t>
            </w:r>
          </w:p>
          <w:p w14:paraId="37A09E14" w14:textId="77777777" w:rsidR="006E5421" w:rsidRPr="00DE770B" w:rsidRDefault="006E5421" w:rsidP="00E241F9">
            <w:pPr>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định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3BC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實習成效考核指標或項目</w:t>
            </w:r>
            <w:proofErr w:type="spellStart"/>
            <w:r w:rsidRPr="00DE770B">
              <w:rPr>
                <w:rFonts w:ascii="Times New Roman" w:eastAsia="標楷體" w:hAnsi="Times New Roman" w:cs="Times New Roman"/>
                <w:color w:val="000000" w:themeColor="text1"/>
                <w:sz w:val="24"/>
                <w:szCs w:val="24"/>
              </w:rPr>
              <w:t>Chỉ</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hoặc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muc</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9C3CF" w14:textId="77777777" w:rsidR="0082390C"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1.</w:t>
            </w:r>
            <w:r w:rsidRPr="00DE770B">
              <w:rPr>
                <w:rFonts w:eastAsia="標楷體"/>
                <w:color w:val="000000" w:themeColor="text1"/>
                <w:sz w:val="24"/>
                <w:szCs w:val="24"/>
              </w:rPr>
              <w:t>實習機構：出勤情形（</w:t>
            </w:r>
            <w:r w:rsidRPr="00DE770B">
              <w:rPr>
                <w:rFonts w:eastAsia="標楷體"/>
                <w:color w:val="000000" w:themeColor="text1"/>
                <w:sz w:val="24"/>
                <w:szCs w:val="24"/>
              </w:rPr>
              <w:t>30</w:t>
            </w:r>
            <w:r w:rsidRPr="00DE770B">
              <w:rPr>
                <w:rFonts w:eastAsia="標楷體"/>
                <w:color w:val="000000" w:themeColor="text1"/>
                <w:sz w:val="24"/>
                <w:szCs w:val="24"/>
              </w:rPr>
              <w:t>分）、工作態度（</w:t>
            </w:r>
            <w:r w:rsidRPr="00DE770B">
              <w:rPr>
                <w:rFonts w:eastAsia="標楷體"/>
                <w:color w:val="000000" w:themeColor="text1"/>
                <w:sz w:val="24"/>
                <w:szCs w:val="24"/>
              </w:rPr>
              <w:t>30</w:t>
            </w:r>
            <w:r w:rsidRPr="00DE770B">
              <w:rPr>
                <w:rFonts w:eastAsia="標楷體"/>
                <w:color w:val="000000" w:themeColor="text1"/>
                <w:sz w:val="24"/>
                <w:szCs w:val="24"/>
              </w:rPr>
              <w:t>分）、工作績效（</w:t>
            </w:r>
            <w:r w:rsidRPr="00DE770B">
              <w:rPr>
                <w:rFonts w:eastAsia="標楷體"/>
                <w:color w:val="000000" w:themeColor="text1"/>
                <w:sz w:val="24"/>
                <w:szCs w:val="24"/>
              </w:rPr>
              <w:t>40</w:t>
            </w:r>
            <w:r w:rsidRPr="00DE770B">
              <w:rPr>
                <w:rFonts w:eastAsia="標楷體"/>
                <w:color w:val="000000" w:themeColor="text1"/>
                <w:sz w:val="24"/>
                <w:szCs w:val="24"/>
              </w:rPr>
              <w:t>分）。</w:t>
            </w:r>
          </w:p>
          <w:p w14:paraId="21FFC32E" w14:textId="5BEDF195"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1. </w:t>
            </w:r>
            <w:proofErr w:type="spellStart"/>
            <w:r w:rsidRPr="00DE770B">
              <w:rPr>
                <w:rFonts w:ascii="Times New Roman" w:eastAsia="標楷體" w:hAnsi="Times New Roman" w:cs="Times New Roman"/>
                <w:color w:val="000000" w:themeColor="text1"/>
                <w:sz w:val="24"/>
                <w:szCs w:val="24"/>
              </w:rPr>
              <w:t>Tổ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danh</w:t>
            </w:r>
            <w:proofErr w:type="spellEnd"/>
            <w:r w:rsidRPr="00DE770B">
              <w:rPr>
                <w:rFonts w:ascii="Times New Roman" w:eastAsia="標楷體" w:hAnsi="Times New Roman" w:cs="Times New Roman"/>
                <w:color w:val="000000" w:themeColor="text1"/>
                <w:sz w:val="24"/>
                <w:szCs w:val="24"/>
              </w:rPr>
              <w:t xml:space="preserve"> (30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(30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suất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(40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w:t>
            </w:r>
          </w:p>
          <w:p w14:paraId="2CEFC648" w14:textId="181613BC"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2.</w:t>
            </w:r>
            <w:r w:rsidRPr="00DE770B">
              <w:rPr>
                <w:rFonts w:eastAsia="標楷體"/>
                <w:color w:val="000000" w:themeColor="text1"/>
                <w:sz w:val="24"/>
                <w:szCs w:val="24"/>
              </w:rPr>
              <w:t>輔導老師：實習訪視狀況表現</w:t>
            </w:r>
            <w:r w:rsidRPr="00DE770B">
              <w:rPr>
                <w:rFonts w:eastAsia="標楷體"/>
                <w:color w:val="000000" w:themeColor="text1"/>
                <w:sz w:val="24"/>
                <w:szCs w:val="24"/>
              </w:rPr>
              <w:t>(50</w:t>
            </w:r>
            <w:r w:rsidRPr="00DE770B">
              <w:rPr>
                <w:rFonts w:eastAsia="標楷體"/>
                <w:color w:val="000000" w:themeColor="text1"/>
                <w:sz w:val="24"/>
                <w:szCs w:val="24"/>
              </w:rPr>
              <w:t>分</w:t>
            </w:r>
            <w:proofErr w:type="gramStart"/>
            <w:r w:rsidRPr="00DE770B">
              <w:rPr>
                <w:rFonts w:eastAsia="標楷體"/>
                <w:color w:val="000000" w:themeColor="text1"/>
                <w:sz w:val="24"/>
                <w:szCs w:val="24"/>
              </w:rPr>
              <w:t>）</w:t>
            </w:r>
            <w:proofErr w:type="gramEnd"/>
            <w:r w:rsidRPr="00DE770B">
              <w:rPr>
                <w:rFonts w:eastAsia="標楷體"/>
                <w:color w:val="000000" w:themeColor="text1"/>
                <w:sz w:val="24"/>
                <w:szCs w:val="24"/>
              </w:rPr>
              <w:t>、實習期末報告書</w:t>
            </w:r>
            <w:r w:rsidRPr="00DE770B">
              <w:rPr>
                <w:rFonts w:eastAsia="標楷體"/>
                <w:color w:val="000000" w:themeColor="text1"/>
                <w:sz w:val="24"/>
                <w:szCs w:val="24"/>
              </w:rPr>
              <w:t>(50</w:t>
            </w:r>
            <w:r w:rsidRPr="00DE770B">
              <w:rPr>
                <w:rFonts w:eastAsia="標楷體"/>
                <w:color w:val="000000" w:themeColor="text1"/>
                <w:sz w:val="24"/>
                <w:szCs w:val="24"/>
              </w:rPr>
              <w:t>分</w:t>
            </w:r>
            <w:proofErr w:type="gramStart"/>
            <w:r w:rsidRPr="00DE770B">
              <w:rPr>
                <w:rFonts w:eastAsia="標楷體"/>
                <w:color w:val="000000" w:themeColor="text1"/>
                <w:sz w:val="24"/>
                <w:szCs w:val="24"/>
              </w:rPr>
              <w:t>）</w:t>
            </w:r>
            <w:proofErr w:type="gramEnd"/>
            <w:r w:rsidRPr="00DE770B">
              <w:rPr>
                <w:rFonts w:eastAsia="標楷體"/>
                <w:color w:val="000000" w:themeColor="text1"/>
                <w:sz w:val="24"/>
                <w:szCs w:val="24"/>
              </w:rPr>
              <w:t>。</w:t>
            </w:r>
          </w:p>
          <w:p w14:paraId="05968C61"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2.</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phụ</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đạo</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Tình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đợt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w:t>
            </w:r>
            <w:proofErr w:type="spellStart"/>
            <w:r w:rsidRPr="00DE770B">
              <w:rPr>
                <w:rFonts w:ascii="Times New Roman" w:eastAsia="標楷體" w:hAnsi="Times New Roman" w:cs="Times New Roman"/>
                <w:color w:val="000000" w:themeColor="text1"/>
                <w:sz w:val="24"/>
                <w:szCs w:val="24"/>
              </w:rPr>
              <w:t>kiểm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(50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cuối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kỳ</w:t>
            </w:r>
            <w:proofErr w:type="spellEnd"/>
            <w:r w:rsidRPr="00DE770B">
              <w:rPr>
                <w:rFonts w:ascii="Times New Roman" w:eastAsia="標楷體" w:hAnsi="Times New Roman" w:cs="Times New Roman"/>
                <w:color w:val="000000" w:themeColor="text1"/>
                <w:sz w:val="24"/>
                <w:szCs w:val="24"/>
              </w:rPr>
              <w:t xml:space="preserve"> (50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w:t>
            </w:r>
          </w:p>
        </w:tc>
      </w:tr>
      <w:tr w:rsidR="00DE770B" w:rsidRPr="00DE770B" w14:paraId="016C3904" w14:textId="77777777" w:rsidTr="00E241F9">
        <w:trPr>
          <w:trHeight w:val="69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66B49"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ECE85"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實習成效與教學評核方式</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dạy</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C005" w14:textId="77777777"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實習機構評核成績：占</w:t>
            </w:r>
            <w:r w:rsidRPr="00DE770B">
              <w:rPr>
                <w:rFonts w:eastAsia="標楷體"/>
                <w:color w:val="000000" w:themeColor="text1"/>
                <w:sz w:val="24"/>
                <w:szCs w:val="24"/>
              </w:rPr>
              <w:t>40%</w:t>
            </w:r>
            <w:r w:rsidRPr="00DE770B">
              <w:rPr>
                <w:rFonts w:eastAsia="標楷體"/>
                <w:color w:val="000000" w:themeColor="text1"/>
                <w:sz w:val="24"/>
                <w:szCs w:val="24"/>
              </w:rPr>
              <w:t>、輔導老師評核成績：占</w:t>
            </w:r>
            <w:r w:rsidRPr="00DE770B">
              <w:rPr>
                <w:rFonts w:eastAsia="標楷體"/>
                <w:color w:val="000000" w:themeColor="text1"/>
                <w:sz w:val="24"/>
                <w:szCs w:val="24"/>
              </w:rPr>
              <w:t>60%</w:t>
            </w:r>
            <w:r w:rsidRPr="00DE770B">
              <w:rPr>
                <w:rFonts w:eastAsia="標楷體"/>
                <w:color w:val="000000" w:themeColor="text1"/>
                <w:sz w:val="24"/>
                <w:szCs w:val="24"/>
              </w:rPr>
              <w:t>。</w:t>
            </w:r>
          </w:p>
          <w:p w14:paraId="3DE47BC0" w14:textId="77777777" w:rsidR="006E5421" w:rsidRPr="00DE770B" w:rsidRDefault="006E5421" w:rsidP="00E241F9">
            <w:pPr>
              <w:spacing w:line="360" w:lineRule="exact"/>
              <w:rPr>
                <w:rFonts w:eastAsia="標楷體"/>
                <w:color w:val="000000" w:themeColor="text1"/>
                <w:sz w:val="24"/>
                <w:szCs w:val="24"/>
              </w:rPr>
            </w:pPr>
            <w:proofErr w:type="spellStart"/>
            <w:r w:rsidRPr="00DE770B">
              <w:rPr>
                <w:rFonts w:eastAsia="標楷體"/>
                <w:color w:val="000000" w:themeColor="text1"/>
                <w:sz w:val="24"/>
                <w:szCs w:val="24"/>
              </w:rPr>
              <w:t>Đ</w:t>
            </w:r>
            <w:r w:rsidRPr="00DE770B">
              <w:rPr>
                <w:rFonts w:ascii="Times New Roman" w:eastAsia="標楷體" w:hAnsi="Times New Roman" w:cs="Times New Roman"/>
                <w:color w:val="000000" w:themeColor="text1"/>
                <w:sz w:val="24"/>
                <w:szCs w:val="24"/>
              </w:rPr>
              <w:t>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w:t>
            </w:r>
            <w:proofErr w:type="spellStart"/>
            <w:r w:rsidRPr="00DE770B">
              <w:rPr>
                <w:rFonts w:ascii="Times New Roman" w:eastAsia="標楷體" w:hAnsi="Times New Roman" w:cs="Times New Roman"/>
                <w:color w:val="000000" w:themeColor="text1"/>
                <w:sz w:val="24"/>
                <w:szCs w:val="24"/>
              </w:rPr>
              <w:t>chiếm</w:t>
            </w:r>
            <w:proofErr w:type="spellEnd"/>
            <w:proofErr w:type="gramEnd"/>
            <w:r w:rsidRPr="00DE770B">
              <w:rPr>
                <w:rFonts w:ascii="Times New Roman" w:eastAsia="標楷體" w:hAnsi="Times New Roman" w:cs="Times New Roman"/>
                <w:color w:val="000000" w:themeColor="text1"/>
                <w:sz w:val="24"/>
                <w:szCs w:val="24"/>
              </w:rPr>
              <w:t xml:space="preserve"> 40%,</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Điểm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đánh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của</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chiếm</w:t>
            </w:r>
            <w:proofErr w:type="spellEnd"/>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60%</w:t>
            </w:r>
          </w:p>
        </w:tc>
      </w:tr>
      <w:tr w:rsidR="00DE770B" w:rsidRPr="00DE770B" w14:paraId="30862AE4" w14:textId="77777777" w:rsidTr="00E241F9">
        <w:trPr>
          <w:trHeight w:val="72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3EDC6"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59BEC"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實習課程後回饋規劃</w:t>
            </w:r>
            <w:proofErr w:type="spellStart"/>
            <w:r w:rsidRPr="00DE770B">
              <w:rPr>
                <w:rFonts w:eastAsia="標楷體"/>
                <w:color w:val="000000" w:themeColor="text1"/>
                <w:sz w:val="24"/>
                <w:szCs w:val="24"/>
              </w:rPr>
              <w:t>l</w:t>
            </w:r>
            <w:r w:rsidRPr="00DE770B">
              <w:rPr>
                <w:rFonts w:ascii="Times New Roman" w:eastAsia="標楷體" w:hAnsi="Times New Roman" w:cs="Times New Roman"/>
                <w:color w:val="000000" w:themeColor="text1"/>
                <w:sz w:val="24"/>
                <w:szCs w:val="24"/>
              </w:rPr>
              <w: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duyệt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8DA8" w14:textId="77777777" w:rsidR="006E5421" w:rsidRPr="00DE770B" w:rsidRDefault="006E5421" w:rsidP="00E241F9">
            <w:pPr>
              <w:pStyle w:val="a8"/>
              <w:jc w:val="both"/>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proofErr w:type="spellStart"/>
            <w:r w:rsidRPr="00DE770B">
              <w:rPr>
                <w:rFonts w:eastAsia="標楷體"/>
                <w:color w:val="000000" w:themeColor="text1"/>
                <w:sz w:val="24"/>
                <w:szCs w:val="24"/>
              </w:rPr>
              <w:t>實習成效檢討會議</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實習課程檢討會議</w:t>
            </w:r>
            <w:r w:rsidRPr="00DE770B">
              <w:rPr>
                <w:rFonts w:eastAsia="標楷體"/>
                <w:color w:val="000000" w:themeColor="text1"/>
                <w:sz w:val="24"/>
                <w:szCs w:val="24"/>
              </w:rPr>
              <w:t>Họp</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實習滿意度問卷調查</w:t>
            </w:r>
            <w:proofErr w:type="spellEnd"/>
            <w:r w:rsidRPr="00DE770B">
              <w:rPr>
                <w:rFonts w:eastAsia="標楷體"/>
                <w:color w:val="000000" w:themeColor="text1"/>
                <w:sz w:val="24"/>
                <w:szCs w:val="24"/>
              </w:rPr>
              <w:t>(</w:t>
            </w:r>
            <w:proofErr w:type="spellStart"/>
            <w:r w:rsidRPr="00DE770B">
              <w:rPr>
                <w:rFonts w:eastAsia="標楷體"/>
                <w:color w:val="000000" w:themeColor="text1"/>
                <w:sz w:val="24"/>
                <w:szCs w:val="24"/>
              </w:rPr>
              <w:t>學生</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Phiếu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mức</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proofErr w:type="spellStart"/>
            <w:r w:rsidRPr="00DE770B">
              <w:rPr>
                <w:rFonts w:eastAsia="標楷體"/>
                <w:color w:val="000000" w:themeColor="text1"/>
                <w:sz w:val="24"/>
                <w:szCs w:val="24"/>
              </w:rPr>
              <w:t>實習滿意度問卷調查</w:t>
            </w:r>
            <w:proofErr w:type="spellEnd"/>
            <w:r w:rsidRPr="00DE770B">
              <w:rPr>
                <w:rFonts w:eastAsia="標楷體"/>
                <w:color w:val="000000" w:themeColor="text1"/>
                <w:sz w:val="24"/>
                <w:szCs w:val="24"/>
              </w:rPr>
              <w:t>(</w:t>
            </w:r>
            <w:proofErr w:type="spellStart"/>
            <w:r w:rsidRPr="00DE770B">
              <w:rPr>
                <w:rFonts w:eastAsia="標楷體"/>
                <w:color w:val="000000" w:themeColor="text1"/>
                <w:sz w:val="24"/>
                <w:szCs w:val="24"/>
              </w:rPr>
              <w:t>企業</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B</w:t>
            </w:r>
            <w:r w:rsidRPr="00DE770B">
              <w:rPr>
                <w:rFonts w:ascii="Times New Roman" w:eastAsia="標楷體" w:hAnsi="Times New Roman" w:cs="Times New Roman"/>
                <w:color w:val="000000" w:themeColor="text1"/>
                <w:sz w:val="24"/>
                <w:szCs w:val="24"/>
              </w:rPr>
              <w:t>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câu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hỏi</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proofErr w:type="spellStart"/>
            <w:r w:rsidRPr="00DE770B">
              <w:rPr>
                <w:rFonts w:eastAsia="標楷體"/>
                <w:color w:val="000000" w:themeColor="text1"/>
                <w:sz w:val="24"/>
                <w:szCs w:val="24"/>
              </w:rPr>
              <w:t>實習成果發表</w:t>
            </w:r>
            <w:r w:rsidRPr="00DE770B">
              <w:rPr>
                <w:rFonts w:ascii="Times New Roman" w:eastAsia="標楷體" w:hAnsi="Times New Roman" w:cs="Times New Roman"/>
                <w:color w:val="000000" w:themeColor="text1"/>
                <w:sz w:val="24"/>
                <w:szCs w:val="24"/>
              </w:rPr>
              <w:t>Thông</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實習經驗交流</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đổi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學生心得分享</w:t>
            </w:r>
            <w:proofErr w:type="spellEnd"/>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 xml:space="preserve">Chia </w:t>
            </w:r>
            <w:proofErr w:type="spellStart"/>
            <w:r w:rsidRPr="00DE770B">
              <w:rPr>
                <w:rFonts w:ascii="Times New Roman" w:eastAsia="標楷體" w:hAnsi="Times New Roman" w:cs="Times New Roman"/>
                <w:color w:val="000000" w:themeColor="text1"/>
                <w:sz w:val="24"/>
                <w:szCs w:val="24"/>
              </w:rPr>
              <w:t>sẻ</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實習職缺篩選檢討</w:t>
            </w:r>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lọc</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trí</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tuyển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實習機構合作檢討</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proofErr w:type="spellStart"/>
            <w:r w:rsidRPr="00DE770B">
              <w:rPr>
                <w:rFonts w:eastAsia="標楷體"/>
                <w:color w:val="000000" w:themeColor="text1"/>
                <w:sz w:val="24"/>
                <w:szCs w:val="24"/>
              </w:rPr>
              <w:t>實習轉換單位檢討</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Xem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xét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đổi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r>
      <w:tr w:rsidR="00DE770B" w:rsidRPr="00DE770B" w14:paraId="5004193B" w14:textId="77777777" w:rsidTr="00E241F9">
        <w:trPr>
          <w:trHeight w:val="1030"/>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843E6"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實習學生簽章</w:t>
            </w:r>
          </w:p>
          <w:p w14:paraId="71C18493"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7FA2F" w14:textId="77777777" w:rsidR="006E5421" w:rsidRPr="00DE770B" w:rsidRDefault="006E5421" w:rsidP="00E241F9">
            <w:pPr>
              <w:spacing w:line="0" w:lineRule="atLeast"/>
              <w:jc w:val="both"/>
              <w:rPr>
                <w:rFonts w:eastAsia="標楷體"/>
                <w:color w:val="000000" w:themeColor="text1"/>
                <w:sz w:val="24"/>
                <w:szCs w:val="24"/>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59D70"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實習機構主管簽章</w:t>
            </w:r>
          </w:p>
          <w:p w14:paraId="3945ACA7"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người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D49C6" w14:textId="77777777" w:rsidR="006E5421" w:rsidRPr="00DE770B" w:rsidRDefault="006E5421" w:rsidP="00E241F9">
            <w:pPr>
              <w:spacing w:line="0" w:lineRule="atLeast"/>
              <w:jc w:val="both"/>
              <w:rPr>
                <w:rFonts w:eastAsia="標楷體"/>
                <w:color w:val="000000" w:themeColor="text1"/>
                <w:sz w:val="24"/>
                <w:szCs w:val="24"/>
              </w:rPr>
            </w:pPr>
          </w:p>
        </w:tc>
      </w:tr>
      <w:tr w:rsidR="006E5421" w:rsidRPr="00DE770B" w14:paraId="23F6034C" w14:textId="77777777" w:rsidTr="00E241F9">
        <w:trPr>
          <w:trHeight w:val="1255"/>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8C047"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輔導老師簽章</w:t>
            </w:r>
            <w:proofErr w:type="spellStart"/>
            <w:r w:rsidRPr="00DE770B">
              <w:rPr>
                <w:rFonts w:eastAsia="標楷體"/>
                <w:color w:val="000000" w:themeColor="text1"/>
                <w:sz w:val="24"/>
                <w:szCs w:val="24"/>
              </w:rPr>
              <w:t>chữ</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ký</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54773" w14:textId="77777777" w:rsidR="006E5421" w:rsidRPr="00DE770B" w:rsidRDefault="006E5421" w:rsidP="00E241F9">
            <w:pPr>
              <w:spacing w:line="0" w:lineRule="atLeast"/>
              <w:jc w:val="both"/>
              <w:rPr>
                <w:rFonts w:eastAsia="標楷體"/>
                <w:color w:val="000000" w:themeColor="text1"/>
                <w:sz w:val="24"/>
                <w:szCs w:val="24"/>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2D095"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系所主管簽章</w:t>
            </w:r>
          </w:p>
          <w:p w14:paraId="4658BABF"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nhiệm</w:t>
            </w:r>
            <w:proofErr w:type="spellEnd"/>
            <w:r w:rsidRPr="00DE770B">
              <w:rPr>
                <w:rFonts w:ascii="Times New Roman" w:eastAsia="標楷體" w:hAnsi="Times New Roman" w:cs="Times New Roman"/>
                <w:color w:val="000000" w:themeColor="text1"/>
                <w:sz w:val="24"/>
                <w:szCs w:val="24"/>
              </w:rPr>
              <w:t xml:space="preserve"> khoa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10A53" w14:textId="77777777" w:rsidR="006E5421" w:rsidRPr="00DE770B" w:rsidRDefault="006E5421" w:rsidP="00E241F9">
            <w:pPr>
              <w:spacing w:line="0" w:lineRule="atLeast"/>
              <w:jc w:val="both"/>
              <w:rPr>
                <w:rFonts w:eastAsia="標楷體"/>
                <w:color w:val="000000" w:themeColor="text1"/>
                <w:sz w:val="24"/>
                <w:szCs w:val="24"/>
              </w:rPr>
            </w:pPr>
          </w:p>
        </w:tc>
      </w:tr>
    </w:tbl>
    <w:p w14:paraId="2FE938BA" w14:textId="77777777"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2132014D" w14:textId="77777777"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1668B6A0" w14:textId="77777777"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4A32CED3" w14:textId="58B9BE81"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68CE40B0" w14:textId="4B949A5F"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sectPr w:rsidR="0082390C" w:rsidRPr="00DE770B">
      <w:footerReference w:type="even" r:id="rId7"/>
      <w:footerReference w:type="default" r:id="rId8"/>
      <w:pgSz w:w="11911" w:h="16841"/>
      <w:pgMar w:top="857" w:right="943" w:bottom="1219" w:left="97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1CE3" w14:textId="77777777" w:rsidR="00C869C3" w:rsidRDefault="00C869C3">
      <w:pPr>
        <w:spacing w:after="0" w:line="240" w:lineRule="auto"/>
      </w:pPr>
      <w:r>
        <w:separator/>
      </w:r>
    </w:p>
  </w:endnote>
  <w:endnote w:type="continuationSeparator" w:id="0">
    <w:p w14:paraId="08BF9C54" w14:textId="77777777" w:rsidR="00C869C3" w:rsidRDefault="00C8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5D6E" w14:textId="77777777" w:rsidR="00E1605E" w:rsidRDefault="00977CD3">
    <w:pPr>
      <w:spacing w:after="0"/>
      <w:ind w:right="182"/>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A600" w14:textId="77777777" w:rsidR="00E1605E" w:rsidRDefault="00977CD3">
    <w:pPr>
      <w:spacing w:after="0"/>
      <w:ind w:right="182"/>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3BE2" w14:textId="77777777" w:rsidR="00C869C3" w:rsidRDefault="00C869C3">
      <w:pPr>
        <w:spacing w:after="0" w:line="240" w:lineRule="auto"/>
      </w:pPr>
      <w:r>
        <w:separator/>
      </w:r>
    </w:p>
  </w:footnote>
  <w:footnote w:type="continuationSeparator" w:id="0">
    <w:p w14:paraId="08BE1642" w14:textId="77777777" w:rsidR="00C869C3" w:rsidRDefault="00C86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B9C"/>
    <w:multiLevelType w:val="hybridMultilevel"/>
    <w:tmpl w:val="CBE22B4E"/>
    <w:lvl w:ilvl="0" w:tplc="3A0EB420">
      <w:start w:val="1"/>
      <w:numFmt w:val="taiwaneseCountingThousand"/>
      <w:lvlText w:val="(%1)"/>
      <w:lvlJc w:val="left"/>
      <w:pPr>
        <w:ind w:left="1697" w:hanging="480"/>
      </w:pPr>
      <w:rPr>
        <w:rFonts w:hint="default"/>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1" w15:restartNumberingAfterBreak="0">
    <w:nsid w:val="06261F16"/>
    <w:multiLevelType w:val="hybridMultilevel"/>
    <w:tmpl w:val="69C2C550"/>
    <w:lvl w:ilvl="0" w:tplc="35903280">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C47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20F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80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490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0BE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E7E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2C2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619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FB25CB"/>
    <w:multiLevelType w:val="hybridMultilevel"/>
    <w:tmpl w:val="188E4FF4"/>
    <w:lvl w:ilvl="0" w:tplc="D9E6EE52">
      <w:start w:val="1"/>
      <w:numFmt w:val="ideographDigital"/>
      <w:lvlText w:val="%1、"/>
      <w:lvlJc w:val="left"/>
      <w:pPr>
        <w:ind w:left="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3CC3F5E">
      <w:start w:val="1"/>
      <w:numFmt w:val="lowerLetter"/>
      <w:lvlText w:val="%2"/>
      <w:lvlJc w:val="left"/>
      <w:pPr>
        <w:ind w:left="10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38A5E80">
      <w:start w:val="1"/>
      <w:numFmt w:val="lowerRoman"/>
      <w:lvlText w:val="%3"/>
      <w:lvlJc w:val="left"/>
      <w:pPr>
        <w:ind w:left="18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39E27AA">
      <w:start w:val="1"/>
      <w:numFmt w:val="decimal"/>
      <w:lvlText w:val="%4"/>
      <w:lvlJc w:val="left"/>
      <w:pPr>
        <w:ind w:left="25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BB0CA82">
      <w:start w:val="1"/>
      <w:numFmt w:val="lowerLetter"/>
      <w:lvlText w:val="%5"/>
      <w:lvlJc w:val="left"/>
      <w:pPr>
        <w:ind w:left="325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B54949A">
      <w:start w:val="1"/>
      <w:numFmt w:val="lowerRoman"/>
      <w:lvlText w:val="%6"/>
      <w:lvlJc w:val="left"/>
      <w:pPr>
        <w:ind w:left="397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F34D3B0">
      <w:start w:val="1"/>
      <w:numFmt w:val="decimal"/>
      <w:lvlText w:val="%7"/>
      <w:lvlJc w:val="left"/>
      <w:pPr>
        <w:ind w:left="46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134B618">
      <w:start w:val="1"/>
      <w:numFmt w:val="lowerLetter"/>
      <w:lvlText w:val="%8"/>
      <w:lvlJc w:val="left"/>
      <w:pPr>
        <w:ind w:left="54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BEE7404">
      <w:start w:val="1"/>
      <w:numFmt w:val="lowerRoman"/>
      <w:lvlText w:val="%9"/>
      <w:lvlJc w:val="left"/>
      <w:pPr>
        <w:ind w:left="61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645A4C"/>
    <w:multiLevelType w:val="hybridMultilevel"/>
    <w:tmpl w:val="9898AC62"/>
    <w:lvl w:ilvl="0" w:tplc="B95A4594">
      <w:start w:val="1"/>
      <w:numFmt w:val="bullet"/>
      <w:lvlText w:val="●"/>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B8936C">
      <w:start w:val="1"/>
      <w:numFmt w:val="bullet"/>
      <w:lvlText w:val="o"/>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70941E">
      <w:start w:val="1"/>
      <w:numFmt w:val="bullet"/>
      <w:lvlText w:val="▪"/>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466B68">
      <w:start w:val="1"/>
      <w:numFmt w:val="bullet"/>
      <w:lvlText w:val="•"/>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F6433C">
      <w:start w:val="1"/>
      <w:numFmt w:val="bullet"/>
      <w:lvlText w:val="o"/>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86B3A4">
      <w:start w:val="1"/>
      <w:numFmt w:val="bullet"/>
      <w:lvlText w:val="▪"/>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E6E4A0">
      <w:start w:val="1"/>
      <w:numFmt w:val="bullet"/>
      <w:lvlText w:val="•"/>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E5914">
      <w:start w:val="1"/>
      <w:numFmt w:val="bullet"/>
      <w:lvlText w:val="o"/>
      <w:lvlJc w:val="left"/>
      <w:pPr>
        <w:ind w:left="5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90955A">
      <w:start w:val="1"/>
      <w:numFmt w:val="bullet"/>
      <w:lvlText w:val="▪"/>
      <w:lvlJc w:val="left"/>
      <w:pPr>
        <w:ind w:left="6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376263"/>
    <w:multiLevelType w:val="hybridMultilevel"/>
    <w:tmpl w:val="18E8F8D4"/>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493B6F"/>
    <w:multiLevelType w:val="hybridMultilevel"/>
    <w:tmpl w:val="45100A28"/>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DC0059"/>
    <w:multiLevelType w:val="hybridMultilevel"/>
    <w:tmpl w:val="21EE177E"/>
    <w:lvl w:ilvl="0" w:tplc="AD5E8C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01F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A5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0B6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676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8BE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6688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CD5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67D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330B2E"/>
    <w:multiLevelType w:val="hybridMultilevel"/>
    <w:tmpl w:val="25F44F10"/>
    <w:lvl w:ilvl="0" w:tplc="AA027BE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3EB87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2AD5BA">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9A17B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305122">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36F776">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EE9492">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F694F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94B294">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BF295A"/>
    <w:multiLevelType w:val="hybridMultilevel"/>
    <w:tmpl w:val="F31E86DE"/>
    <w:lvl w:ilvl="0" w:tplc="F63E357A">
      <w:start w:val="1"/>
      <w:numFmt w:val="taiwaneseCountingThousand"/>
      <w:lvlText w:val="(%1)"/>
      <w:lvlJc w:val="left"/>
      <w:pPr>
        <w:ind w:left="1469" w:hanging="48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9" w15:restartNumberingAfterBreak="0">
    <w:nsid w:val="2A763215"/>
    <w:multiLevelType w:val="hybridMultilevel"/>
    <w:tmpl w:val="3FDE7474"/>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C761E5"/>
    <w:multiLevelType w:val="hybridMultilevel"/>
    <w:tmpl w:val="26E6A9C4"/>
    <w:lvl w:ilvl="0" w:tplc="84AA08C0">
      <w:start w:val="1"/>
      <w:numFmt w:val="taiwaneseCountingThousand"/>
      <w:lvlText w:val="(%1)"/>
      <w:lvlJc w:val="left"/>
      <w:pPr>
        <w:ind w:left="1474" w:hanging="48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1" w15:restartNumberingAfterBreak="0">
    <w:nsid w:val="2C921F67"/>
    <w:multiLevelType w:val="hybridMultilevel"/>
    <w:tmpl w:val="D67A7E9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32674F0"/>
    <w:multiLevelType w:val="hybridMultilevel"/>
    <w:tmpl w:val="CCBA7DDE"/>
    <w:lvl w:ilvl="0" w:tplc="4492E258">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66D16A">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1E48B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F6F646">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EAD22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9845F4">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8E590">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7A0B2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86781C">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0F742F"/>
    <w:multiLevelType w:val="hybridMultilevel"/>
    <w:tmpl w:val="F9B4029E"/>
    <w:lvl w:ilvl="0" w:tplc="CB2A7D4A">
      <w:numFmt w:val="bullet"/>
      <w:lvlText w:val="●"/>
      <w:lvlJc w:val="left"/>
      <w:pPr>
        <w:ind w:left="1315" w:hanging="149"/>
      </w:pPr>
      <w:rPr>
        <w:rFonts w:ascii="Times New Roman" w:eastAsia="Times New Roman" w:hAnsi="Times New Roman" w:cs="Times New Roman" w:hint="default"/>
        <w:b w:val="0"/>
        <w:bCs w:val="0"/>
        <w:i w:val="0"/>
        <w:iCs w:val="0"/>
        <w:spacing w:val="3"/>
        <w:w w:val="94"/>
        <w:sz w:val="22"/>
        <w:szCs w:val="22"/>
        <w:lang w:val="en-US" w:eastAsia="zh-TW" w:bidi="ar-SA"/>
      </w:rPr>
    </w:lvl>
    <w:lvl w:ilvl="1" w:tplc="19AE84DA">
      <w:numFmt w:val="bullet"/>
      <w:lvlText w:val="•"/>
      <w:lvlJc w:val="left"/>
      <w:pPr>
        <w:ind w:left="2265" w:hanging="149"/>
      </w:pPr>
      <w:rPr>
        <w:rFonts w:hint="default"/>
        <w:lang w:val="en-US" w:eastAsia="zh-TW" w:bidi="ar-SA"/>
      </w:rPr>
    </w:lvl>
    <w:lvl w:ilvl="2" w:tplc="441EB864">
      <w:numFmt w:val="bullet"/>
      <w:lvlText w:val="•"/>
      <w:lvlJc w:val="left"/>
      <w:pPr>
        <w:ind w:left="3210" w:hanging="149"/>
      </w:pPr>
      <w:rPr>
        <w:rFonts w:hint="default"/>
        <w:lang w:val="en-US" w:eastAsia="zh-TW" w:bidi="ar-SA"/>
      </w:rPr>
    </w:lvl>
    <w:lvl w:ilvl="3" w:tplc="7A4E613A">
      <w:numFmt w:val="bullet"/>
      <w:lvlText w:val="•"/>
      <w:lvlJc w:val="left"/>
      <w:pPr>
        <w:ind w:left="4156" w:hanging="149"/>
      </w:pPr>
      <w:rPr>
        <w:rFonts w:hint="default"/>
        <w:lang w:val="en-US" w:eastAsia="zh-TW" w:bidi="ar-SA"/>
      </w:rPr>
    </w:lvl>
    <w:lvl w:ilvl="4" w:tplc="760C34CE">
      <w:numFmt w:val="bullet"/>
      <w:lvlText w:val="•"/>
      <w:lvlJc w:val="left"/>
      <w:pPr>
        <w:ind w:left="5101" w:hanging="149"/>
      </w:pPr>
      <w:rPr>
        <w:rFonts w:hint="default"/>
        <w:lang w:val="en-US" w:eastAsia="zh-TW" w:bidi="ar-SA"/>
      </w:rPr>
    </w:lvl>
    <w:lvl w:ilvl="5" w:tplc="2B888D22">
      <w:numFmt w:val="bullet"/>
      <w:lvlText w:val="•"/>
      <w:lvlJc w:val="left"/>
      <w:pPr>
        <w:ind w:left="6047" w:hanging="149"/>
      </w:pPr>
      <w:rPr>
        <w:rFonts w:hint="default"/>
        <w:lang w:val="en-US" w:eastAsia="zh-TW" w:bidi="ar-SA"/>
      </w:rPr>
    </w:lvl>
    <w:lvl w:ilvl="6" w:tplc="E6D66626">
      <w:numFmt w:val="bullet"/>
      <w:lvlText w:val="•"/>
      <w:lvlJc w:val="left"/>
      <w:pPr>
        <w:ind w:left="6992" w:hanging="149"/>
      </w:pPr>
      <w:rPr>
        <w:rFonts w:hint="default"/>
        <w:lang w:val="en-US" w:eastAsia="zh-TW" w:bidi="ar-SA"/>
      </w:rPr>
    </w:lvl>
    <w:lvl w:ilvl="7" w:tplc="213C6CA6">
      <w:numFmt w:val="bullet"/>
      <w:lvlText w:val="•"/>
      <w:lvlJc w:val="left"/>
      <w:pPr>
        <w:ind w:left="7938" w:hanging="149"/>
      </w:pPr>
      <w:rPr>
        <w:rFonts w:hint="default"/>
        <w:lang w:val="en-US" w:eastAsia="zh-TW" w:bidi="ar-SA"/>
      </w:rPr>
    </w:lvl>
    <w:lvl w:ilvl="8" w:tplc="BDB41E74">
      <w:numFmt w:val="bullet"/>
      <w:lvlText w:val="•"/>
      <w:lvlJc w:val="left"/>
      <w:pPr>
        <w:ind w:left="8883" w:hanging="149"/>
      </w:pPr>
      <w:rPr>
        <w:rFonts w:hint="default"/>
        <w:lang w:val="en-US" w:eastAsia="zh-TW" w:bidi="ar-SA"/>
      </w:rPr>
    </w:lvl>
  </w:abstractNum>
  <w:abstractNum w:abstractNumId="14" w15:restartNumberingAfterBreak="0">
    <w:nsid w:val="346713A9"/>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377336"/>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C75AD8"/>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2145E1"/>
    <w:multiLevelType w:val="hybridMultilevel"/>
    <w:tmpl w:val="AFC0E0B2"/>
    <w:lvl w:ilvl="0" w:tplc="D95C520A">
      <w:start w:val="1"/>
      <w:numFmt w:val="decimal"/>
      <w:lvlText w:val="%1."/>
      <w:lvlJc w:val="left"/>
      <w:pPr>
        <w:ind w:left="1263" w:hanging="585"/>
      </w:pPr>
      <w:rPr>
        <w:rFonts w:cs="Times New Roman" w:hint="default"/>
      </w:rPr>
    </w:lvl>
    <w:lvl w:ilvl="1" w:tplc="04090019" w:tentative="1">
      <w:start w:val="1"/>
      <w:numFmt w:val="ideographTraditional"/>
      <w:lvlText w:val="%2、"/>
      <w:lvlJc w:val="left"/>
      <w:pPr>
        <w:ind w:left="1638" w:hanging="480"/>
      </w:pPr>
    </w:lvl>
    <w:lvl w:ilvl="2" w:tplc="0409001B" w:tentative="1">
      <w:start w:val="1"/>
      <w:numFmt w:val="lowerRoman"/>
      <w:lvlText w:val="%3."/>
      <w:lvlJc w:val="right"/>
      <w:pPr>
        <w:ind w:left="2118" w:hanging="480"/>
      </w:pPr>
    </w:lvl>
    <w:lvl w:ilvl="3" w:tplc="0409000F" w:tentative="1">
      <w:start w:val="1"/>
      <w:numFmt w:val="decimal"/>
      <w:lvlText w:val="%4."/>
      <w:lvlJc w:val="left"/>
      <w:pPr>
        <w:ind w:left="2598" w:hanging="480"/>
      </w:pPr>
    </w:lvl>
    <w:lvl w:ilvl="4" w:tplc="04090019" w:tentative="1">
      <w:start w:val="1"/>
      <w:numFmt w:val="ideographTraditional"/>
      <w:lvlText w:val="%5、"/>
      <w:lvlJc w:val="left"/>
      <w:pPr>
        <w:ind w:left="3078" w:hanging="480"/>
      </w:pPr>
    </w:lvl>
    <w:lvl w:ilvl="5" w:tplc="0409001B" w:tentative="1">
      <w:start w:val="1"/>
      <w:numFmt w:val="lowerRoman"/>
      <w:lvlText w:val="%6."/>
      <w:lvlJc w:val="right"/>
      <w:pPr>
        <w:ind w:left="3558" w:hanging="480"/>
      </w:pPr>
    </w:lvl>
    <w:lvl w:ilvl="6" w:tplc="0409000F" w:tentative="1">
      <w:start w:val="1"/>
      <w:numFmt w:val="decimal"/>
      <w:lvlText w:val="%7."/>
      <w:lvlJc w:val="left"/>
      <w:pPr>
        <w:ind w:left="4038" w:hanging="480"/>
      </w:pPr>
    </w:lvl>
    <w:lvl w:ilvl="7" w:tplc="04090019" w:tentative="1">
      <w:start w:val="1"/>
      <w:numFmt w:val="ideographTraditional"/>
      <w:lvlText w:val="%8、"/>
      <w:lvlJc w:val="left"/>
      <w:pPr>
        <w:ind w:left="4518" w:hanging="480"/>
      </w:pPr>
    </w:lvl>
    <w:lvl w:ilvl="8" w:tplc="0409001B" w:tentative="1">
      <w:start w:val="1"/>
      <w:numFmt w:val="lowerRoman"/>
      <w:lvlText w:val="%9."/>
      <w:lvlJc w:val="right"/>
      <w:pPr>
        <w:ind w:left="4998" w:hanging="480"/>
      </w:pPr>
    </w:lvl>
  </w:abstractNum>
  <w:abstractNum w:abstractNumId="18" w15:restartNumberingAfterBreak="0">
    <w:nsid w:val="3A7258C5"/>
    <w:multiLevelType w:val="hybridMultilevel"/>
    <w:tmpl w:val="676E7054"/>
    <w:lvl w:ilvl="0" w:tplc="B6EE7302">
      <w:start w:val="1"/>
      <w:numFmt w:val="bullet"/>
      <w:lvlText w:val=""/>
      <w:lvlJc w:val="left"/>
      <w:pPr>
        <w:ind w:left="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324337E">
      <w:start w:val="1"/>
      <w:numFmt w:val="bullet"/>
      <w:lvlText w:val="o"/>
      <w:lvlJc w:val="left"/>
      <w:pPr>
        <w:ind w:left="10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C8A4A1A">
      <w:start w:val="1"/>
      <w:numFmt w:val="bullet"/>
      <w:lvlText w:val="▪"/>
      <w:lvlJc w:val="left"/>
      <w:pPr>
        <w:ind w:left="18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AEA5FB4">
      <w:start w:val="1"/>
      <w:numFmt w:val="bullet"/>
      <w:lvlText w:val="•"/>
      <w:lvlJc w:val="left"/>
      <w:pPr>
        <w:ind w:left="25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71E593A">
      <w:start w:val="1"/>
      <w:numFmt w:val="bullet"/>
      <w:lvlText w:val="o"/>
      <w:lvlJc w:val="left"/>
      <w:pPr>
        <w:ind w:left="32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DCC5A68">
      <w:start w:val="1"/>
      <w:numFmt w:val="bullet"/>
      <w:lvlText w:val="▪"/>
      <w:lvlJc w:val="left"/>
      <w:pPr>
        <w:ind w:left="39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6A88508">
      <w:start w:val="1"/>
      <w:numFmt w:val="bullet"/>
      <w:lvlText w:val="•"/>
      <w:lvlJc w:val="left"/>
      <w:pPr>
        <w:ind w:left="46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3EEE860">
      <w:start w:val="1"/>
      <w:numFmt w:val="bullet"/>
      <w:lvlText w:val="o"/>
      <w:lvlJc w:val="left"/>
      <w:pPr>
        <w:ind w:left="54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742AD16">
      <w:start w:val="1"/>
      <w:numFmt w:val="bullet"/>
      <w:lvlText w:val="▪"/>
      <w:lvlJc w:val="left"/>
      <w:pPr>
        <w:ind w:left="61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193660E"/>
    <w:multiLevelType w:val="hybridMultilevel"/>
    <w:tmpl w:val="5FE8AC72"/>
    <w:lvl w:ilvl="0" w:tplc="DEF63AF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80A706B"/>
    <w:multiLevelType w:val="hybridMultilevel"/>
    <w:tmpl w:val="2F5681A0"/>
    <w:lvl w:ilvl="0" w:tplc="50FA132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FEA85C">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566B08">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CCC070">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58BA74">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AEA8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C87B84">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80BD22">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487760">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6F66C3"/>
    <w:multiLevelType w:val="hybridMultilevel"/>
    <w:tmpl w:val="26C25822"/>
    <w:lvl w:ilvl="0" w:tplc="F0BABD20">
      <w:start w:val="1"/>
      <w:numFmt w:val="taiwaneseCountingThousand"/>
      <w:lvlText w:val="(%1)"/>
      <w:lvlJc w:val="left"/>
      <w:pPr>
        <w:ind w:left="1430" w:hanging="48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2" w15:restartNumberingAfterBreak="0">
    <w:nsid w:val="4DEC197B"/>
    <w:multiLevelType w:val="hybridMultilevel"/>
    <w:tmpl w:val="956CE1FE"/>
    <w:lvl w:ilvl="0" w:tplc="79F2DD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0EF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ABD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2E9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80A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C085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EC9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2BF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8B1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67498B"/>
    <w:multiLevelType w:val="hybridMultilevel"/>
    <w:tmpl w:val="1690D170"/>
    <w:lvl w:ilvl="0" w:tplc="66F6715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52AF5684"/>
    <w:multiLevelType w:val="hybridMultilevel"/>
    <w:tmpl w:val="B34AC8DA"/>
    <w:lvl w:ilvl="0" w:tplc="09EE3CFA">
      <w:start w:val="1"/>
      <w:numFmt w:val="ideographDigital"/>
      <w:lvlText w:val="%1、"/>
      <w:lvlJc w:val="left"/>
      <w:pPr>
        <w:ind w:left="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1A80024">
      <w:start w:val="1"/>
      <w:numFmt w:val="lowerLetter"/>
      <w:lvlText w:val="%2"/>
      <w:lvlJc w:val="left"/>
      <w:pPr>
        <w:ind w:left="109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BC22284">
      <w:start w:val="1"/>
      <w:numFmt w:val="lowerRoman"/>
      <w:lvlText w:val="%3"/>
      <w:lvlJc w:val="left"/>
      <w:pPr>
        <w:ind w:left="18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FA8896A">
      <w:start w:val="1"/>
      <w:numFmt w:val="decimal"/>
      <w:lvlText w:val="%4"/>
      <w:lvlJc w:val="left"/>
      <w:pPr>
        <w:ind w:left="25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1629A7E">
      <w:start w:val="1"/>
      <w:numFmt w:val="lowerLetter"/>
      <w:lvlText w:val="%5"/>
      <w:lvlJc w:val="left"/>
      <w:pPr>
        <w:ind w:left="325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E44E680">
      <w:start w:val="1"/>
      <w:numFmt w:val="lowerRoman"/>
      <w:lvlText w:val="%6"/>
      <w:lvlJc w:val="left"/>
      <w:pPr>
        <w:ind w:left="397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A6AF340">
      <w:start w:val="1"/>
      <w:numFmt w:val="decimal"/>
      <w:lvlText w:val="%7"/>
      <w:lvlJc w:val="left"/>
      <w:pPr>
        <w:ind w:left="469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AFAE724">
      <w:start w:val="1"/>
      <w:numFmt w:val="lowerLetter"/>
      <w:lvlText w:val="%8"/>
      <w:lvlJc w:val="left"/>
      <w:pPr>
        <w:ind w:left="54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640F86">
      <w:start w:val="1"/>
      <w:numFmt w:val="lowerRoman"/>
      <w:lvlText w:val="%9"/>
      <w:lvlJc w:val="left"/>
      <w:pPr>
        <w:ind w:left="61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6D3018"/>
    <w:multiLevelType w:val="hybridMultilevel"/>
    <w:tmpl w:val="6CB024EC"/>
    <w:lvl w:ilvl="0" w:tplc="E2905438">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883DA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DAFA0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B490A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6CDB4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F8112A">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68720A">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A0DA7C">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A8FCF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8C0AD2"/>
    <w:multiLevelType w:val="hybridMultilevel"/>
    <w:tmpl w:val="9D64B518"/>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53132C"/>
    <w:multiLevelType w:val="hybridMultilevel"/>
    <w:tmpl w:val="CF101FD8"/>
    <w:lvl w:ilvl="0" w:tplc="860AA2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5CBB2C68"/>
    <w:multiLevelType w:val="hybridMultilevel"/>
    <w:tmpl w:val="3C32CAAC"/>
    <w:lvl w:ilvl="0" w:tplc="8C4EEFD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5DAA14D2"/>
    <w:multiLevelType w:val="hybridMultilevel"/>
    <w:tmpl w:val="AF944162"/>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7E727B"/>
    <w:multiLevelType w:val="hybridMultilevel"/>
    <w:tmpl w:val="BBB470B6"/>
    <w:lvl w:ilvl="0" w:tplc="7CAA1644">
      <w:start w:val="1"/>
      <w:numFmt w:val="taiwaneseCountingThousand"/>
      <w:lvlText w:val="(%1)"/>
      <w:lvlJc w:val="left"/>
      <w:pPr>
        <w:ind w:left="1440" w:hanging="480"/>
      </w:pPr>
      <w:rPr>
        <w:rFonts w:hint="default"/>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2814104"/>
    <w:multiLevelType w:val="hybridMultilevel"/>
    <w:tmpl w:val="00B22526"/>
    <w:lvl w:ilvl="0" w:tplc="9AC63B82">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002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234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039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267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454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00B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0B2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2F8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F92D12"/>
    <w:multiLevelType w:val="hybridMultilevel"/>
    <w:tmpl w:val="8B8A98B0"/>
    <w:lvl w:ilvl="0" w:tplc="2F24D7DE">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EA0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E1E7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AAB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0FB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2E4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4E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2A39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E2A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D11756"/>
    <w:multiLevelType w:val="hybridMultilevel"/>
    <w:tmpl w:val="7CB48DFE"/>
    <w:lvl w:ilvl="0" w:tplc="2B28F618">
      <w:start w:val="1"/>
      <w:numFmt w:val="taiwaneseCountingThousand"/>
      <w:lvlText w:val="(%1)"/>
      <w:lvlJc w:val="left"/>
      <w:pPr>
        <w:ind w:left="1430" w:hanging="480"/>
      </w:pPr>
      <w:rPr>
        <w:rFonts w:ascii="標楷體" w:hAnsi="標楷體" w:cs="Times New Roman" w:hint="default"/>
        <w:color w:val="000000" w:themeColor="text1"/>
        <w:sz w:val="24"/>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34" w15:restartNumberingAfterBreak="0">
    <w:nsid w:val="689322AF"/>
    <w:multiLevelType w:val="hybridMultilevel"/>
    <w:tmpl w:val="DCAC2F06"/>
    <w:lvl w:ilvl="0" w:tplc="5826FC4A">
      <w:start w:val="1"/>
      <w:numFmt w:val="taiwaneseCountingThousand"/>
      <w:lvlText w:val="第%1條"/>
      <w:lvlJc w:val="left"/>
      <w:pPr>
        <w:ind w:left="1528" w:hanging="960"/>
      </w:pPr>
      <w:rPr>
        <w:rFonts w:ascii="Times New Roman" w:hint="default"/>
        <w:b/>
        <w:sz w:val="24"/>
        <w:szCs w:val="24"/>
        <w:lang w:val="en-US"/>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5" w15:restartNumberingAfterBreak="0">
    <w:nsid w:val="6E200CBF"/>
    <w:multiLevelType w:val="hybridMultilevel"/>
    <w:tmpl w:val="F5BCCB54"/>
    <w:lvl w:ilvl="0" w:tplc="79B46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15:restartNumberingAfterBreak="0">
    <w:nsid w:val="70FC312D"/>
    <w:multiLevelType w:val="hybridMultilevel"/>
    <w:tmpl w:val="AA1A5A82"/>
    <w:lvl w:ilvl="0" w:tplc="9C12EE1C">
      <w:start w:val="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DC36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65F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6BF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47A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8F2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C5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610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A4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AD4546"/>
    <w:multiLevelType w:val="hybridMultilevel"/>
    <w:tmpl w:val="D8188C0C"/>
    <w:lvl w:ilvl="0" w:tplc="63EE27B6">
      <w:start w:val="1"/>
      <w:numFmt w:val="decimal"/>
      <w:lvlText w:val="%1."/>
      <w:lvlJc w:val="left"/>
      <w:pPr>
        <w:ind w:left="478" w:hanging="360"/>
      </w:pPr>
      <w:rPr>
        <w:rFonts w:cs="Times New Roman" w:hint="default"/>
        <w:color w:val="auto"/>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38" w15:restartNumberingAfterBreak="0">
    <w:nsid w:val="728A5938"/>
    <w:multiLevelType w:val="hybridMultilevel"/>
    <w:tmpl w:val="ED58CFF6"/>
    <w:lvl w:ilvl="0" w:tplc="C7AC8AD2">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2CA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6B6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0DF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086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8E8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2A0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CE6D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478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8A355EF"/>
    <w:multiLevelType w:val="hybridMultilevel"/>
    <w:tmpl w:val="FE387276"/>
    <w:lvl w:ilvl="0" w:tplc="7780EA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E8E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E04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E4D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AB8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AD3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8E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E21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1CFD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B97908"/>
    <w:multiLevelType w:val="hybridMultilevel"/>
    <w:tmpl w:val="2016448E"/>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6"/>
  </w:num>
  <w:num w:numId="4">
    <w:abstractNumId w:val="31"/>
  </w:num>
  <w:num w:numId="5">
    <w:abstractNumId w:val="39"/>
  </w:num>
  <w:num w:numId="6">
    <w:abstractNumId w:val="25"/>
  </w:num>
  <w:num w:numId="7">
    <w:abstractNumId w:val="12"/>
  </w:num>
  <w:num w:numId="8">
    <w:abstractNumId w:val="7"/>
  </w:num>
  <w:num w:numId="9">
    <w:abstractNumId w:val="20"/>
  </w:num>
  <w:num w:numId="10">
    <w:abstractNumId w:val="1"/>
  </w:num>
  <w:num w:numId="11">
    <w:abstractNumId w:val="36"/>
  </w:num>
  <w:num w:numId="12">
    <w:abstractNumId w:val="32"/>
  </w:num>
  <w:num w:numId="13">
    <w:abstractNumId w:val="38"/>
  </w:num>
  <w:num w:numId="14">
    <w:abstractNumId w:val="22"/>
  </w:num>
  <w:num w:numId="15">
    <w:abstractNumId w:val="11"/>
  </w:num>
  <w:num w:numId="16">
    <w:abstractNumId w:val="35"/>
  </w:num>
  <w:num w:numId="17">
    <w:abstractNumId w:val="27"/>
  </w:num>
  <w:num w:numId="18">
    <w:abstractNumId w:val="37"/>
  </w:num>
  <w:num w:numId="19">
    <w:abstractNumId w:val="17"/>
  </w:num>
  <w:num w:numId="20">
    <w:abstractNumId w:val="34"/>
  </w:num>
  <w:num w:numId="21">
    <w:abstractNumId w:val="10"/>
  </w:num>
  <w:num w:numId="22">
    <w:abstractNumId w:val="30"/>
  </w:num>
  <w:num w:numId="23">
    <w:abstractNumId w:val="28"/>
  </w:num>
  <w:num w:numId="24">
    <w:abstractNumId w:val="8"/>
  </w:num>
  <w:num w:numId="25">
    <w:abstractNumId w:val="23"/>
  </w:num>
  <w:num w:numId="26">
    <w:abstractNumId w:val="21"/>
  </w:num>
  <w:num w:numId="27">
    <w:abstractNumId w:val="33"/>
  </w:num>
  <w:num w:numId="28">
    <w:abstractNumId w:val="19"/>
  </w:num>
  <w:num w:numId="29">
    <w:abstractNumId w:val="0"/>
  </w:num>
  <w:num w:numId="30">
    <w:abstractNumId w:val="13"/>
  </w:num>
  <w:num w:numId="31">
    <w:abstractNumId w:val="5"/>
  </w:num>
  <w:num w:numId="32">
    <w:abstractNumId w:val="4"/>
  </w:num>
  <w:num w:numId="33">
    <w:abstractNumId w:val="29"/>
  </w:num>
  <w:num w:numId="34">
    <w:abstractNumId w:val="15"/>
  </w:num>
  <w:num w:numId="35">
    <w:abstractNumId w:val="14"/>
  </w:num>
  <w:num w:numId="36">
    <w:abstractNumId w:val="16"/>
  </w:num>
  <w:num w:numId="37">
    <w:abstractNumId w:val="26"/>
  </w:num>
  <w:num w:numId="38">
    <w:abstractNumId w:val="40"/>
  </w:num>
  <w:num w:numId="39">
    <w:abstractNumId w:val="9"/>
  </w:num>
  <w:num w:numId="40">
    <w:abstractNumId w:val="2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5E"/>
    <w:rsid w:val="00082839"/>
    <w:rsid w:val="001010B2"/>
    <w:rsid w:val="00106C95"/>
    <w:rsid w:val="001721BF"/>
    <w:rsid w:val="001A3D3C"/>
    <w:rsid w:val="001F4B02"/>
    <w:rsid w:val="00204250"/>
    <w:rsid w:val="0026428D"/>
    <w:rsid w:val="002D1777"/>
    <w:rsid w:val="003B5A9F"/>
    <w:rsid w:val="004A264D"/>
    <w:rsid w:val="004D4125"/>
    <w:rsid w:val="005276C0"/>
    <w:rsid w:val="005371B3"/>
    <w:rsid w:val="00587C17"/>
    <w:rsid w:val="00605FD4"/>
    <w:rsid w:val="006E5421"/>
    <w:rsid w:val="007E0220"/>
    <w:rsid w:val="0082390C"/>
    <w:rsid w:val="008A1A1C"/>
    <w:rsid w:val="008A433D"/>
    <w:rsid w:val="008D2F74"/>
    <w:rsid w:val="008F5D1F"/>
    <w:rsid w:val="00974F3E"/>
    <w:rsid w:val="00977CD3"/>
    <w:rsid w:val="009C2666"/>
    <w:rsid w:val="009C7AAB"/>
    <w:rsid w:val="00AB2CFF"/>
    <w:rsid w:val="00AB756E"/>
    <w:rsid w:val="00BF27A3"/>
    <w:rsid w:val="00C2704F"/>
    <w:rsid w:val="00C77FFB"/>
    <w:rsid w:val="00C869C3"/>
    <w:rsid w:val="00DE770B"/>
    <w:rsid w:val="00E1605E"/>
    <w:rsid w:val="00EA4DFE"/>
    <w:rsid w:val="00EB5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406DF"/>
  <w15:docId w15:val="{5E652F85-2FF8-4CD5-B096-DDB39A9A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1"/>
    <w:qFormat/>
    <w:pPr>
      <w:keepNext/>
      <w:keepLines/>
      <w:spacing w:after="240" w:line="259" w:lineRule="auto"/>
      <w:ind w:right="182"/>
      <w:outlineLvl w:val="0"/>
    </w:pPr>
    <w:rPr>
      <w:rFonts w:ascii="標楷體" w:eastAsia="標楷體" w:hAnsi="標楷體" w:cs="標楷體"/>
      <w:color w:val="000000"/>
      <w:sz w:val="40"/>
    </w:rPr>
  </w:style>
  <w:style w:type="paragraph" w:styleId="2">
    <w:name w:val="heading 2"/>
    <w:next w:val="a"/>
    <w:link w:val="20"/>
    <w:uiPriority w:val="1"/>
    <w:unhideWhenUsed/>
    <w:qFormat/>
    <w:pPr>
      <w:keepNext/>
      <w:keepLines/>
      <w:spacing w:line="259" w:lineRule="auto"/>
      <w:ind w:right="180"/>
      <w:outlineLvl w:val="1"/>
    </w:pPr>
    <w:rPr>
      <w:rFonts w:ascii="標楷體" w:eastAsia="標楷體" w:hAnsi="標楷體" w:cs="標楷體"/>
      <w:color w:val="000000"/>
      <w:sz w:val="36"/>
    </w:rPr>
  </w:style>
  <w:style w:type="paragraph" w:styleId="3">
    <w:name w:val="heading 3"/>
    <w:next w:val="a"/>
    <w:link w:val="30"/>
    <w:uiPriority w:val="1"/>
    <w:unhideWhenUsed/>
    <w:qFormat/>
    <w:pPr>
      <w:keepNext/>
      <w:keepLines/>
      <w:spacing w:after="245" w:line="259" w:lineRule="auto"/>
      <w:ind w:left="1534"/>
      <w:outlineLvl w:val="2"/>
    </w:pPr>
    <w:rPr>
      <w:rFonts w:ascii="標楷體" w:eastAsia="標楷體" w:hAnsi="標楷體" w:cs="標楷體"/>
      <w:color w:val="000000"/>
      <w:sz w:val="32"/>
      <w:u w:val="single" w:color="000000"/>
    </w:rPr>
  </w:style>
  <w:style w:type="paragraph" w:styleId="4">
    <w:name w:val="heading 4"/>
    <w:basedOn w:val="a"/>
    <w:link w:val="40"/>
    <w:uiPriority w:val="1"/>
    <w:qFormat/>
    <w:rsid w:val="006E5421"/>
    <w:pPr>
      <w:widowControl w:val="0"/>
      <w:spacing w:after="0" w:line="240" w:lineRule="auto"/>
      <w:ind w:left="1198"/>
      <w:outlineLvl w:val="3"/>
    </w:pPr>
    <w:rPr>
      <w:rFonts w:ascii="Times New Roman" w:eastAsia="Times New Roman" w:hAnsi="Times New Roman" w:cstheme="minorBidi"/>
      <w:color w:val="auto"/>
      <w:kern w:val="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Pr>
      <w:rFonts w:ascii="標楷體" w:eastAsia="標楷體" w:hAnsi="標楷體" w:cs="標楷體"/>
      <w:color w:val="000000"/>
      <w:sz w:val="32"/>
      <w:u w:val="single" w:color="000000"/>
    </w:rPr>
  </w:style>
  <w:style w:type="character" w:customStyle="1" w:styleId="20">
    <w:name w:val="標題 2 字元"/>
    <w:link w:val="2"/>
    <w:rPr>
      <w:rFonts w:ascii="標楷體" w:eastAsia="標楷體" w:hAnsi="標楷體" w:cs="標楷體"/>
      <w:color w:val="000000"/>
      <w:sz w:val="36"/>
    </w:rPr>
  </w:style>
  <w:style w:type="character" w:customStyle="1" w:styleId="10">
    <w:name w:val="標題 1 字元"/>
    <w:link w:val="1"/>
    <w:rPr>
      <w:rFonts w:ascii="標楷體" w:eastAsia="標楷體" w:hAnsi="標楷體" w:cs="標楷體"/>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B5A9F"/>
    <w:pPr>
      <w:tabs>
        <w:tab w:val="center" w:pos="4153"/>
        <w:tab w:val="right" w:pos="8306"/>
      </w:tabs>
      <w:snapToGrid w:val="0"/>
    </w:pPr>
    <w:rPr>
      <w:sz w:val="20"/>
      <w:szCs w:val="20"/>
    </w:rPr>
  </w:style>
  <w:style w:type="character" w:customStyle="1" w:styleId="a4">
    <w:name w:val="頁首 字元"/>
    <w:basedOn w:val="a0"/>
    <w:link w:val="a3"/>
    <w:uiPriority w:val="99"/>
    <w:rsid w:val="003B5A9F"/>
    <w:rPr>
      <w:rFonts w:ascii="Calibri" w:eastAsia="Calibri" w:hAnsi="Calibri" w:cs="Calibri"/>
      <w:color w:val="000000"/>
      <w:sz w:val="20"/>
      <w:szCs w:val="20"/>
    </w:rPr>
  </w:style>
  <w:style w:type="table" w:styleId="a5">
    <w:name w:val="Table Grid"/>
    <w:basedOn w:val="a1"/>
    <w:uiPriority w:val="39"/>
    <w:rsid w:val="003B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0"/>
    <w:link w:val="4"/>
    <w:uiPriority w:val="1"/>
    <w:rsid w:val="006E5421"/>
    <w:rPr>
      <w:rFonts w:ascii="Times New Roman" w:eastAsia="Times New Roman" w:hAnsi="Times New Roman"/>
      <w:kern w:val="0"/>
      <w:sz w:val="30"/>
      <w:szCs w:val="30"/>
      <w:lang w:eastAsia="en-US"/>
    </w:rPr>
  </w:style>
  <w:style w:type="table" w:customStyle="1" w:styleId="TableNormal">
    <w:name w:val="Table Normal"/>
    <w:uiPriority w:val="2"/>
    <w:semiHidden/>
    <w:unhideWhenUsed/>
    <w:qFormat/>
    <w:rsid w:val="006E5421"/>
    <w:pPr>
      <w:widowControl w:val="0"/>
    </w:pPr>
    <w:rPr>
      <w:kern w:val="0"/>
      <w:sz w:val="22"/>
      <w:lang w:eastAsia="en-US"/>
    </w:rPr>
    <w:tblPr>
      <w:tblInd w:w="0" w:type="dxa"/>
      <w:tblCellMar>
        <w:top w:w="0" w:type="dxa"/>
        <w:left w:w="0" w:type="dxa"/>
        <w:bottom w:w="0" w:type="dxa"/>
        <w:right w:w="0" w:type="dxa"/>
      </w:tblCellMar>
    </w:tblPr>
  </w:style>
  <w:style w:type="paragraph" w:styleId="a6">
    <w:name w:val="Body Text"/>
    <w:basedOn w:val="a"/>
    <w:link w:val="a7"/>
    <w:uiPriority w:val="1"/>
    <w:qFormat/>
    <w:rsid w:val="006E5421"/>
    <w:pPr>
      <w:widowControl w:val="0"/>
      <w:spacing w:after="0" w:line="240" w:lineRule="auto"/>
      <w:ind w:left="118"/>
    </w:pPr>
    <w:rPr>
      <w:rFonts w:ascii="Times New Roman" w:eastAsia="Times New Roman" w:hAnsi="Times New Roman" w:cstheme="minorBidi"/>
      <w:color w:val="auto"/>
      <w:kern w:val="0"/>
      <w:sz w:val="24"/>
      <w:szCs w:val="24"/>
      <w:lang w:eastAsia="en-US"/>
    </w:rPr>
  </w:style>
  <w:style w:type="character" w:customStyle="1" w:styleId="a7">
    <w:name w:val="本文 字元"/>
    <w:basedOn w:val="a0"/>
    <w:link w:val="a6"/>
    <w:uiPriority w:val="1"/>
    <w:rsid w:val="006E5421"/>
    <w:rPr>
      <w:rFonts w:ascii="Times New Roman" w:eastAsia="Times New Roman" w:hAnsi="Times New Roman"/>
      <w:kern w:val="0"/>
      <w:szCs w:val="24"/>
      <w:lang w:eastAsia="en-US"/>
    </w:rPr>
  </w:style>
  <w:style w:type="paragraph" w:styleId="a8">
    <w:name w:val="List Paragraph"/>
    <w:basedOn w:val="a"/>
    <w:qFormat/>
    <w:rsid w:val="006E5421"/>
    <w:pPr>
      <w:widowControl w:val="0"/>
      <w:spacing w:after="0" w:line="240" w:lineRule="auto"/>
    </w:pPr>
    <w:rPr>
      <w:rFonts w:asciiTheme="minorHAnsi" w:eastAsiaTheme="minorEastAsia" w:hAnsiTheme="minorHAnsi" w:cstheme="minorBidi"/>
      <w:color w:val="auto"/>
      <w:kern w:val="0"/>
      <w:lang w:eastAsia="en-US"/>
    </w:rPr>
  </w:style>
  <w:style w:type="paragraph" w:customStyle="1" w:styleId="TableParagraph">
    <w:name w:val="Table Paragraph"/>
    <w:basedOn w:val="a"/>
    <w:qFormat/>
    <w:rsid w:val="006E5421"/>
    <w:pPr>
      <w:widowControl w:val="0"/>
      <w:spacing w:after="0" w:line="240" w:lineRule="auto"/>
    </w:pPr>
    <w:rPr>
      <w:rFonts w:asciiTheme="minorHAnsi" w:eastAsiaTheme="minorEastAsia" w:hAnsiTheme="minorHAnsi" w:cstheme="minorBidi"/>
      <w:color w:val="auto"/>
      <w:kern w:val="0"/>
      <w:lang w:eastAsia="en-US"/>
    </w:rPr>
  </w:style>
  <w:style w:type="paragraph" w:styleId="a9">
    <w:name w:val="footer"/>
    <w:basedOn w:val="a"/>
    <w:link w:val="aa"/>
    <w:uiPriority w:val="99"/>
    <w:unhideWhenUsed/>
    <w:rsid w:val="006E5421"/>
    <w:pPr>
      <w:widowControl w:val="0"/>
      <w:tabs>
        <w:tab w:val="center" w:pos="4153"/>
        <w:tab w:val="right" w:pos="8306"/>
      </w:tabs>
      <w:snapToGrid w:val="0"/>
      <w:spacing w:after="0" w:line="240" w:lineRule="auto"/>
    </w:pPr>
    <w:rPr>
      <w:rFonts w:asciiTheme="minorHAnsi" w:eastAsiaTheme="minorEastAsia" w:hAnsiTheme="minorHAnsi" w:cstheme="minorBidi"/>
      <w:color w:val="auto"/>
      <w:kern w:val="0"/>
      <w:sz w:val="20"/>
      <w:szCs w:val="20"/>
      <w:lang w:eastAsia="en-US"/>
    </w:rPr>
  </w:style>
  <w:style w:type="character" w:customStyle="1" w:styleId="aa">
    <w:name w:val="頁尾 字元"/>
    <w:basedOn w:val="a0"/>
    <w:link w:val="a9"/>
    <w:uiPriority w:val="99"/>
    <w:rsid w:val="006E5421"/>
    <w:rPr>
      <w:kern w:val="0"/>
      <w:sz w:val="20"/>
      <w:szCs w:val="20"/>
      <w:lang w:eastAsia="en-US"/>
    </w:rPr>
  </w:style>
  <w:style w:type="paragraph" w:styleId="ab">
    <w:name w:val="Plain Text"/>
    <w:basedOn w:val="a"/>
    <w:link w:val="ac"/>
    <w:uiPriority w:val="99"/>
    <w:rsid w:val="006E5421"/>
    <w:pPr>
      <w:widowControl w:val="0"/>
      <w:spacing w:after="0" w:line="240" w:lineRule="auto"/>
    </w:pPr>
    <w:rPr>
      <w:rFonts w:ascii="細明體" w:eastAsia="細明體" w:hAnsi="Courier New" w:cs="Courier New"/>
      <w:color w:val="auto"/>
      <w:sz w:val="24"/>
      <w:szCs w:val="24"/>
    </w:rPr>
  </w:style>
  <w:style w:type="character" w:customStyle="1" w:styleId="ac">
    <w:name w:val="純文字 字元"/>
    <w:basedOn w:val="a0"/>
    <w:link w:val="ab"/>
    <w:uiPriority w:val="99"/>
    <w:rsid w:val="006E5421"/>
    <w:rPr>
      <w:rFonts w:ascii="細明體" w:eastAsia="細明體" w:hAnsi="Courier New" w:cs="Courier New"/>
      <w:szCs w:val="24"/>
    </w:rPr>
  </w:style>
  <w:style w:type="paragraph" w:styleId="ad">
    <w:name w:val="Subtitle"/>
    <w:basedOn w:val="a"/>
    <w:next w:val="a"/>
    <w:link w:val="ae"/>
    <w:qFormat/>
    <w:rsid w:val="006E5421"/>
    <w:pPr>
      <w:widowControl w:val="0"/>
      <w:spacing w:after="60" w:line="240" w:lineRule="auto"/>
      <w:jc w:val="center"/>
      <w:outlineLvl w:val="1"/>
    </w:pPr>
    <w:rPr>
      <w:rFonts w:ascii="Cambria" w:eastAsia="標楷體" w:hAnsi="Cambria" w:cs="Times New Roman"/>
      <w:b/>
      <w:iCs/>
      <w:color w:val="auto"/>
      <w:sz w:val="32"/>
      <w:szCs w:val="24"/>
    </w:rPr>
  </w:style>
  <w:style w:type="character" w:customStyle="1" w:styleId="ae">
    <w:name w:val="副標題 字元"/>
    <w:basedOn w:val="a0"/>
    <w:link w:val="ad"/>
    <w:rsid w:val="006E5421"/>
    <w:rPr>
      <w:rFonts w:ascii="Cambria" w:eastAsia="標楷體" w:hAnsi="Cambria" w:cs="Times New Roman"/>
      <w:b/>
      <w:iCs/>
      <w:sz w:val="32"/>
      <w:szCs w:val="24"/>
    </w:rPr>
  </w:style>
  <w:style w:type="character" w:customStyle="1" w:styleId="mailheadertext1">
    <w:name w:val="mailheadertext1"/>
    <w:basedOn w:val="a0"/>
    <w:rsid w:val="006E5421"/>
    <w:rPr>
      <w:i w:val="0"/>
      <w:iCs w:val="0"/>
      <w:color w:val="353531"/>
      <w:sz w:val="18"/>
      <w:szCs w:val="18"/>
    </w:rPr>
  </w:style>
  <w:style w:type="character" w:customStyle="1" w:styleId="tlid-translation">
    <w:name w:val="tlid-translation"/>
    <w:basedOn w:val="a0"/>
    <w:rsid w:val="006E5421"/>
  </w:style>
  <w:style w:type="paragraph" w:styleId="Web">
    <w:name w:val="Normal (Web)"/>
    <w:basedOn w:val="a"/>
    <w:rsid w:val="006E5421"/>
    <w:pPr>
      <w:spacing w:before="100" w:beforeAutospacing="1" w:after="100" w:afterAutospacing="1" w:line="240" w:lineRule="auto"/>
    </w:pPr>
    <w:rPr>
      <w:rFonts w:ascii="Times New Roman" w:eastAsia="新細明體" w:hAnsi="Times New Roman" w:cs="Times New Roman"/>
      <w:color w:val="auto"/>
      <w:kern w:val="0"/>
      <w:sz w:val="24"/>
      <w:szCs w:val="24"/>
    </w:rPr>
  </w:style>
  <w:style w:type="paragraph" w:styleId="af">
    <w:name w:val="No Spacing"/>
    <w:uiPriority w:val="1"/>
    <w:qFormat/>
    <w:rsid w:val="006E5421"/>
    <w:pPr>
      <w:widowControl w:val="0"/>
      <w:suppressAutoHyphens/>
      <w:autoSpaceDN w:val="0"/>
      <w:textAlignment w:val="baseline"/>
    </w:pPr>
    <w:rPr>
      <w:rFonts w:ascii="Times New Roman" w:eastAsia="新細明體" w:hAnsi="Times New Roman" w:cs="Times New Roman"/>
      <w:kern w:val="3"/>
      <w:szCs w:val="24"/>
    </w:rPr>
  </w:style>
  <w:style w:type="character" w:styleId="af0">
    <w:name w:val="Strong"/>
    <w:basedOn w:val="a0"/>
    <w:uiPriority w:val="22"/>
    <w:qFormat/>
    <w:rsid w:val="006E5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萬能科技大學 運動健康與休閒系學生校外實習辦法</dc:title>
  <dc:subject/>
  <dc:creator>xx</dc:creator>
  <cp:keywords/>
  <cp:lastModifiedBy>USER</cp:lastModifiedBy>
  <cp:revision>2</cp:revision>
  <dcterms:created xsi:type="dcterms:W3CDTF">2026-07-03T01:33:00Z</dcterms:created>
  <dcterms:modified xsi:type="dcterms:W3CDTF">2026-07-03T01:33:00Z</dcterms:modified>
</cp:coreProperties>
</file>